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698F2" w14:textId="77777777" w:rsidR="00BA284F" w:rsidRPr="00A66282" w:rsidRDefault="005C3927" w:rsidP="002D1383">
      <w:pPr>
        <w:pStyle w:val="Heading10"/>
        <w:keepNext/>
        <w:keepLines/>
        <w:shd w:val="clear" w:color="auto" w:fill="auto"/>
        <w:spacing w:line="240" w:lineRule="auto"/>
        <w:ind w:right="403"/>
        <w:jc w:val="center"/>
        <w:rPr>
          <w:rStyle w:val="Heading11"/>
          <w:b/>
          <w:bCs/>
          <w:color w:val="000000" w:themeColor="text1"/>
          <w:sz w:val="28"/>
          <w:szCs w:val="28"/>
        </w:rPr>
      </w:pPr>
      <w:bookmarkStart w:id="0" w:name="bookmark2"/>
      <w:r w:rsidRPr="00A66282">
        <w:rPr>
          <w:rStyle w:val="Heading11"/>
          <w:b/>
          <w:bCs/>
          <w:color w:val="000000" w:themeColor="text1"/>
          <w:sz w:val="28"/>
          <w:szCs w:val="28"/>
        </w:rPr>
        <w:t>MỘT S</w:t>
      </w:r>
      <w:r w:rsidR="00C165E1" w:rsidRPr="00A66282">
        <w:rPr>
          <w:rStyle w:val="Heading11"/>
          <w:b/>
          <w:bCs/>
          <w:color w:val="000000" w:themeColor="text1"/>
          <w:sz w:val="28"/>
          <w:szCs w:val="28"/>
          <w:lang w:val="en-US"/>
        </w:rPr>
        <w:t>Ố</w:t>
      </w:r>
      <w:r w:rsidRPr="00A66282">
        <w:rPr>
          <w:rStyle w:val="Heading11"/>
          <w:b/>
          <w:bCs/>
          <w:color w:val="000000" w:themeColor="text1"/>
          <w:sz w:val="28"/>
          <w:szCs w:val="28"/>
        </w:rPr>
        <w:t xml:space="preserve"> NỘI D</w:t>
      </w:r>
      <w:r w:rsidR="00C165E1" w:rsidRPr="00A66282">
        <w:rPr>
          <w:rStyle w:val="Heading11"/>
          <w:b/>
          <w:bCs/>
          <w:color w:val="000000" w:themeColor="text1"/>
          <w:sz w:val="28"/>
          <w:szCs w:val="28"/>
          <w:lang w:val="en-US"/>
        </w:rPr>
        <w:t>U</w:t>
      </w:r>
      <w:r w:rsidRPr="00A66282">
        <w:rPr>
          <w:rStyle w:val="Heading11"/>
          <w:b/>
          <w:bCs/>
          <w:color w:val="000000" w:themeColor="text1"/>
          <w:sz w:val="28"/>
          <w:szCs w:val="28"/>
        </w:rPr>
        <w:t>NG</w:t>
      </w:r>
      <w:r w:rsidRPr="00A66282">
        <w:rPr>
          <w:rStyle w:val="Heading11"/>
          <w:b/>
          <w:bCs/>
          <w:color w:val="000000" w:themeColor="text1"/>
          <w:sz w:val="28"/>
          <w:szCs w:val="28"/>
        </w:rPr>
        <w:br/>
        <w:t>Ki</w:t>
      </w:r>
      <w:r w:rsidR="00F5301F" w:rsidRPr="00A66282">
        <w:rPr>
          <w:rStyle w:val="Heading11"/>
          <w:b/>
          <w:bCs/>
          <w:color w:val="000000" w:themeColor="text1"/>
          <w:sz w:val="28"/>
          <w:szCs w:val="28"/>
          <w:lang w:val="en-US"/>
        </w:rPr>
        <w:t>ể</w:t>
      </w:r>
      <w:r w:rsidRPr="00A66282">
        <w:rPr>
          <w:rStyle w:val="Heading11"/>
          <w:b/>
          <w:bCs/>
          <w:color w:val="000000" w:themeColor="text1"/>
          <w:sz w:val="28"/>
          <w:szCs w:val="28"/>
        </w:rPr>
        <w:t>m tra</w:t>
      </w:r>
      <w:r w:rsidR="00E53425" w:rsidRPr="00A66282">
        <w:rPr>
          <w:rStyle w:val="Heading11"/>
          <w:b/>
          <w:bCs/>
          <w:color w:val="000000" w:themeColor="text1"/>
          <w:sz w:val="28"/>
          <w:szCs w:val="28"/>
          <w:lang w:val="en-US"/>
        </w:rPr>
        <w:t>, đánh giá chất lượng chi bộ và đảng viên năm 201</w:t>
      </w:r>
      <w:bookmarkEnd w:id="0"/>
      <w:r w:rsidR="007601AA">
        <w:rPr>
          <w:rStyle w:val="Heading11"/>
          <w:b/>
          <w:bCs/>
          <w:color w:val="000000" w:themeColor="text1"/>
          <w:sz w:val="28"/>
          <w:szCs w:val="28"/>
          <w:lang w:val="en-US"/>
        </w:rPr>
        <w:t>8</w:t>
      </w:r>
    </w:p>
    <w:p w14:paraId="3E5676F2" w14:textId="1CB5781B" w:rsidR="00E53425" w:rsidRPr="00A66282" w:rsidRDefault="00E05416">
      <w:pPr>
        <w:pStyle w:val="Heading10"/>
        <w:keepNext/>
        <w:keepLines/>
        <w:shd w:val="clear" w:color="auto" w:fill="auto"/>
        <w:spacing w:line="307" w:lineRule="exact"/>
        <w:ind w:right="400"/>
        <w:jc w:val="center"/>
        <w:rPr>
          <w:color w:val="000000" w:themeColor="text1"/>
          <w:sz w:val="28"/>
          <w:szCs w:val="28"/>
        </w:rPr>
      </w:pPr>
      <w:r>
        <w:rPr>
          <w:noProof/>
          <w:color w:val="000000" w:themeColor="text1"/>
          <w:sz w:val="28"/>
          <w:szCs w:val="28"/>
          <w:lang w:val="en-US" w:eastAsia="en-US" w:bidi="ar-SA"/>
        </w:rPr>
        <mc:AlternateContent>
          <mc:Choice Requires="wps">
            <w:drawing>
              <wp:anchor distT="0" distB="0" distL="114300" distR="114300" simplePos="0" relativeHeight="251659264" behindDoc="0" locked="0" layoutInCell="1" allowOverlap="1" wp14:anchorId="78CD5FAC" wp14:editId="39445D16">
                <wp:simplePos x="0" y="0"/>
                <wp:positionH relativeFrom="column">
                  <wp:posOffset>1753736</wp:posOffset>
                </wp:positionH>
                <wp:positionV relativeFrom="paragraph">
                  <wp:posOffset>16700</wp:posOffset>
                </wp:positionV>
                <wp:extent cx="2367887"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23678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52FD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1pt,1.3pt" to="324.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XbzwEAAAMEAAAOAAAAZHJzL2Uyb0RvYy54bWysU02P0zAQvSPxHyzfadIg7VZR0z10tVwQ&#10;VCz8AK8zbiz5S2PTpP+esdOmK0BCIC5Oxp73Zt7zePswWcNOgFF71/H1quYMnPS9dseOf/v69G7D&#10;WUzC9cJ4Bx0/Q+QPu7dvtmNoofGDNz0gIxIX2zF0fEgptFUV5QBWxJUP4OhQebQiUYjHqkcxErs1&#10;VVPXd9XosQ/oJcRIu4/zId8VfqVAps9KRUjMdJx6S2XFsr7ktdptRXtEEQYtL22If+jCCu2o6EL1&#10;KJJg31H/QmW1RB+9SivpbeWV0hKKBlKzrn9S8zyIAEULmRPDYlP8f7Ty0+mATPcdbzhzwtIVPScU&#10;+jgktvfOkYEeWZN9GkNsKX3vDniJYjhgFj0ptPlLcthUvD0v3sKUmKTN5v3d/WZzz5m8nlU3YMCY&#10;PoC3LP903GiXZYtWnD7GRMUo9ZqSt43La/RG90/amBLkgYG9QXYSdNVpWueWCfcqi6KMrLKQufXy&#10;l84GZtYvoMgKanZdqpchvHEKKcGlK69xlJ1hijpYgPWfgZf8DIUyoH8DXhClsndpAVvtPP6u+s0K&#10;NedfHZh1ZwtefH8ul1qsoUkrzl1eRR7l13GB397u7gcAAAD//wMAUEsDBBQABgAIAAAAIQDsiaLJ&#10;3AAAAAcBAAAPAAAAZHJzL2Rvd25yZXYueG1sTI5BS8NAFITvgv9heYIXsZtGXTVmUyTQiwehjRSP&#10;2+Q1G8y+Ddltk/57n170NsMMM1++ml0vTjiGzpOG5SIBgVT7pqNWw0e1vn0CEaKhxvSeUMMZA6yK&#10;y4vcZI2faIOnbWwFj1DIjAYb45BJGWqLzoSFH5A4O/jRmch2bGUzmonHXS/TJFHSmY74wZoBS4v1&#10;1/boNHy2N3frXUXVVMb3g7Lzeff2UGp9fTW/voCIOMe/MvzgMzoUzLT3R2qC6DWkjyrlKgsFgnN1&#10;/7wEsf/1ssjlf/7iGwAA//8DAFBLAQItABQABgAIAAAAIQC2gziS/gAAAOEBAAATAAAAAAAAAAAA&#10;AAAAAAAAAABbQ29udGVudF9UeXBlc10ueG1sUEsBAi0AFAAGAAgAAAAhADj9If/WAAAAlAEAAAsA&#10;AAAAAAAAAAAAAAAALwEAAF9yZWxzLy5yZWxzUEsBAi0AFAAGAAgAAAAhADP3hdvPAQAAAwQAAA4A&#10;AAAAAAAAAAAAAAAALgIAAGRycy9lMm9Eb2MueG1sUEsBAi0AFAAGAAgAAAAhAOyJosncAAAABwEA&#10;AA8AAAAAAAAAAAAAAAAAKQQAAGRycy9kb3ducmV2LnhtbFBLBQYAAAAABAAEAPMAAAAyBQAAAAA=&#10;" strokecolor="black [3213]" strokeweight=".5pt">
                <v:stroke joinstyle="miter"/>
              </v:line>
            </w:pict>
          </mc:Fallback>
        </mc:AlternateContent>
      </w:r>
    </w:p>
    <w:p w14:paraId="161E05A6" w14:textId="77777777" w:rsidR="00BA284F" w:rsidRPr="00A66282" w:rsidRDefault="005C3927" w:rsidP="00616E49">
      <w:pPr>
        <w:pStyle w:val="Heading20"/>
        <w:keepNext/>
        <w:keepLines/>
        <w:numPr>
          <w:ilvl w:val="0"/>
          <w:numId w:val="1"/>
        </w:numPr>
        <w:shd w:val="clear" w:color="auto" w:fill="auto"/>
        <w:tabs>
          <w:tab w:val="left" w:pos="1197"/>
        </w:tabs>
        <w:spacing w:before="120" w:after="0" w:line="240" w:lineRule="auto"/>
        <w:ind w:left="2020" w:right="-4"/>
        <w:rPr>
          <w:color w:val="000000" w:themeColor="text1"/>
          <w:sz w:val="28"/>
          <w:szCs w:val="28"/>
        </w:rPr>
      </w:pPr>
      <w:bookmarkStart w:id="1" w:name="bookmark3"/>
      <w:r w:rsidRPr="00A66282">
        <w:rPr>
          <w:rStyle w:val="Heading21"/>
          <w:b/>
          <w:bCs/>
          <w:color w:val="000000" w:themeColor="text1"/>
          <w:sz w:val="28"/>
          <w:szCs w:val="28"/>
        </w:rPr>
        <w:t xml:space="preserve">Lãnh đạo thực hiện nhiệm vụ chính </w:t>
      </w:r>
      <w:bookmarkStart w:id="2" w:name="_GoBack"/>
      <w:bookmarkEnd w:id="1"/>
      <w:bookmarkEnd w:id="2"/>
      <w:r w:rsidR="00224DC5" w:rsidRPr="00A66282">
        <w:rPr>
          <w:rStyle w:val="Heading21"/>
          <w:b/>
          <w:bCs/>
          <w:color w:val="000000" w:themeColor="text1"/>
          <w:sz w:val="28"/>
          <w:szCs w:val="28"/>
          <w:lang w:val="en-US"/>
        </w:rPr>
        <w:t>trị</w:t>
      </w:r>
    </w:p>
    <w:p w14:paraId="18CB5BB8" w14:textId="4D5D04DC" w:rsidR="00BA284F" w:rsidRPr="00B913CE" w:rsidRDefault="00961F87" w:rsidP="00616E49">
      <w:pPr>
        <w:pStyle w:val="Bodytext20"/>
        <w:numPr>
          <w:ilvl w:val="0"/>
          <w:numId w:val="2"/>
        </w:numPr>
        <w:shd w:val="clear" w:color="auto" w:fill="auto"/>
        <w:tabs>
          <w:tab w:val="left" w:pos="934"/>
        </w:tabs>
        <w:spacing w:before="120" w:after="0" w:line="240" w:lineRule="auto"/>
        <w:ind w:right="-4" w:firstLine="800"/>
        <w:rPr>
          <w:i/>
          <w:color w:val="000000" w:themeColor="text1"/>
          <w:sz w:val="28"/>
          <w:szCs w:val="28"/>
        </w:rPr>
      </w:pPr>
      <w:r>
        <w:rPr>
          <w:rStyle w:val="Bodytext21"/>
          <w:color w:val="000000" w:themeColor="text1"/>
          <w:sz w:val="28"/>
          <w:szCs w:val="28"/>
          <w:lang w:val="en-US"/>
        </w:rPr>
        <w:t xml:space="preserve"> Việc</w:t>
      </w:r>
      <w:r w:rsidR="005C3927" w:rsidRPr="00A66282">
        <w:rPr>
          <w:rStyle w:val="Bodytext21"/>
          <w:color w:val="000000" w:themeColor="text1"/>
          <w:sz w:val="28"/>
          <w:szCs w:val="28"/>
        </w:rPr>
        <w:t xml:space="preserve"> triển khai, quán triệt các chỉ thị, nghị quyết của Đảng </w:t>
      </w:r>
      <w:r w:rsidR="005C3927" w:rsidRPr="00594819">
        <w:rPr>
          <w:rStyle w:val="Bodytext21"/>
          <w:i/>
          <w:color w:val="000000" w:themeColor="text1"/>
          <w:sz w:val="28"/>
          <w:szCs w:val="28"/>
        </w:rPr>
        <w:t>(Nghị quy</w:t>
      </w:r>
      <w:r w:rsidR="009C3DF9" w:rsidRPr="00594819">
        <w:rPr>
          <w:rStyle w:val="Bodytext21"/>
          <w:i/>
          <w:color w:val="000000" w:themeColor="text1"/>
          <w:sz w:val="28"/>
          <w:szCs w:val="28"/>
          <w:lang w:val="en-US"/>
        </w:rPr>
        <w:t>ế</w:t>
      </w:r>
      <w:r w:rsidR="005C3927" w:rsidRPr="00594819">
        <w:rPr>
          <w:rStyle w:val="Bodytext21"/>
          <w:i/>
          <w:color w:val="000000" w:themeColor="text1"/>
          <w:sz w:val="28"/>
          <w:szCs w:val="28"/>
        </w:rPr>
        <w:t>t năm 201</w:t>
      </w:r>
      <w:r w:rsidR="00236362">
        <w:rPr>
          <w:rStyle w:val="Bodytext21"/>
          <w:i/>
          <w:color w:val="000000" w:themeColor="text1"/>
          <w:sz w:val="28"/>
          <w:szCs w:val="28"/>
          <w:lang w:val="en-US"/>
        </w:rPr>
        <w:t>8</w:t>
      </w:r>
      <w:r w:rsidR="005C3927" w:rsidRPr="00594819">
        <w:rPr>
          <w:rStyle w:val="Bodytext21"/>
          <w:i/>
          <w:color w:val="000000" w:themeColor="text1"/>
          <w:sz w:val="28"/>
          <w:szCs w:val="28"/>
        </w:rPr>
        <w:t xml:space="preserve"> của tỉnh ủy và của </w:t>
      </w:r>
      <w:r w:rsidR="009C3DF9" w:rsidRPr="00594819">
        <w:rPr>
          <w:rStyle w:val="Bodytext21"/>
          <w:i/>
          <w:color w:val="000000" w:themeColor="text1"/>
          <w:sz w:val="28"/>
          <w:szCs w:val="28"/>
          <w:lang w:val="en-US"/>
        </w:rPr>
        <w:t>Đ</w:t>
      </w:r>
      <w:r w:rsidR="005C3927" w:rsidRPr="00594819">
        <w:rPr>
          <w:rStyle w:val="Bodytext21"/>
          <w:i/>
          <w:color w:val="000000" w:themeColor="text1"/>
          <w:sz w:val="28"/>
          <w:szCs w:val="28"/>
        </w:rPr>
        <w:t>ảng ủy kh</w:t>
      </w:r>
      <w:r w:rsidR="009C3DF9" w:rsidRPr="00594819">
        <w:rPr>
          <w:rStyle w:val="Bodytext21"/>
          <w:i/>
          <w:color w:val="000000" w:themeColor="text1"/>
          <w:sz w:val="28"/>
          <w:szCs w:val="28"/>
          <w:lang w:val="en-US"/>
        </w:rPr>
        <w:t>ố</w:t>
      </w:r>
      <w:r w:rsidR="005C3927" w:rsidRPr="00594819">
        <w:rPr>
          <w:rStyle w:val="Bodytext21"/>
          <w:i/>
          <w:color w:val="000000" w:themeColor="text1"/>
          <w:sz w:val="28"/>
          <w:szCs w:val="28"/>
        </w:rPr>
        <w:t xml:space="preserve">i các các cơ quan tỉnh; Nghị quyết Trung ương </w:t>
      </w:r>
      <w:r w:rsidR="00B44B14">
        <w:rPr>
          <w:rStyle w:val="Bodytext21"/>
          <w:i/>
          <w:color w:val="000000" w:themeColor="text1"/>
          <w:sz w:val="28"/>
          <w:szCs w:val="28"/>
          <w:lang w:val="en-US"/>
        </w:rPr>
        <w:t>6</w:t>
      </w:r>
      <w:r w:rsidR="005C3927" w:rsidRPr="00594819">
        <w:rPr>
          <w:rStyle w:val="Bodytext21"/>
          <w:i/>
          <w:color w:val="000000" w:themeColor="text1"/>
          <w:sz w:val="28"/>
          <w:szCs w:val="28"/>
        </w:rPr>
        <w:t xml:space="preserve">, </w:t>
      </w:r>
      <w:r w:rsidR="00B44B14">
        <w:rPr>
          <w:rStyle w:val="Bodytext21"/>
          <w:i/>
          <w:color w:val="000000" w:themeColor="text1"/>
          <w:sz w:val="28"/>
          <w:szCs w:val="28"/>
          <w:lang w:val="en-US"/>
        </w:rPr>
        <w:t>7</w:t>
      </w:r>
      <w:r w:rsidR="005C3927" w:rsidRPr="00594819">
        <w:rPr>
          <w:rStyle w:val="Bodytext21"/>
          <w:i/>
          <w:color w:val="000000" w:themeColor="text1"/>
          <w:sz w:val="28"/>
          <w:szCs w:val="28"/>
        </w:rPr>
        <w:t xml:space="preserve"> Khóa XII</w:t>
      </w:r>
      <w:r w:rsidR="00E47B12">
        <w:rPr>
          <w:rStyle w:val="Bodytext21"/>
          <w:i/>
          <w:color w:val="000000" w:themeColor="text1"/>
          <w:sz w:val="28"/>
          <w:szCs w:val="28"/>
          <w:lang w:val="en-US"/>
        </w:rPr>
        <w:t>, Nghị quyết của Đảng ủy Trường</w:t>
      </w:r>
      <w:r w:rsidR="005C3927" w:rsidRPr="00594819">
        <w:rPr>
          <w:rStyle w:val="Bodytext21"/>
          <w:i/>
          <w:color w:val="000000" w:themeColor="text1"/>
          <w:sz w:val="28"/>
          <w:szCs w:val="28"/>
        </w:rPr>
        <w:t>)</w:t>
      </w:r>
      <w:r w:rsidR="005C3927" w:rsidRPr="00A66282">
        <w:rPr>
          <w:rStyle w:val="Bodytext21"/>
          <w:color w:val="000000" w:themeColor="text1"/>
          <w:sz w:val="28"/>
          <w:szCs w:val="28"/>
        </w:rPr>
        <w:t>.</w:t>
      </w:r>
      <w:r w:rsidR="000C6B73">
        <w:rPr>
          <w:rStyle w:val="Bodytext21"/>
          <w:color w:val="000000" w:themeColor="text1"/>
          <w:sz w:val="28"/>
          <w:szCs w:val="28"/>
          <w:lang w:val="en-US"/>
        </w:rPr>
        <w:t xml:space="preserve"> </w:t>
      </w:r>
      <w:r w:rsidR="000C6B73" w:rsidRPr="00B913CE">
        <w:rPr>
          <w:rStyle w:val="Bodytext21"/>
          <w:i/>
          <w:color w:val="000000" w:themeColor="text1"/>
          <w:sz w:val="28"/>
          <w:szCs w:val="28"/>
          <w:lang w:val="en-US"/>
        </w:rPr>
        <w:t>(Kiểm tra Biên bản họp)</w:t>
      </w:r>
    </w:p>
    <w:p w14:paraId="4C8A4DFA" w14:textId="77777777" w:rsidR="00BA284F" w:rsidRPr="00A66282" w:rsidRDefault="005C3927" w:rsidP="00616E49">
      <w:pPr>
        <w:pStyle w:val="Bodytext20"/>
        <w:numPr>
          <w:ilvl w:val="0"/>
          <w:numId w:val="2"/>
        </w:numPr>
        <w:shd w:val="clear" w:color="auto" w:fill="auto"/>
        <w:tabs>
          <w:tab w:val="left" w:pos="939"/>
        </w:tabs>
        <w:spacing w:before="120" w:after="0" w:line="240" w:lineRule="auto"/>
        <w:ind w:right="160" w:firstLine="800"/>
        <w:rPr>
          <w:color w:val="000000" w:themeColor="text1"/>
          <w:sz w:val="28"/>
          <w:szCs w:val="28"/>
        </w:rPr>
      </w:pPr>
      <w:r w:rsidRPr="00A66282">
        <w:rPr>
          <w:rStyle w:val="Bodytext21"/>
          <w:color w:val="000000" w:themeColor="text1"/>
          <w:sz w:val="28"/>
          <w:szCs w:val="28"/>
        </w:rPr>
        <w:t xml:space="preserve">Hoàn thành nhiệm vụ chính trị, công tác chuyên môn của </w:t>
      </w:r>
      <w:r w:rsidR="00A02461">
        <w:rPr>
          <w:rStyle w:val="Bodytext21"/>
          <w:color w:val="000000" w:themeColor="text1"/>
          <w:sz w:val="28"/>
          <w:szCs w:val="28"/>
          <w:lang w:val="en-US"/>
        </w:rPr>
        <w:t>Đảng</w:t>
      </w:r>
      <w:r w:rsidRPr="00A66282">
        <w:rPr>
          <w:rStyle w:val="Bodytext21"/>
          <w:color w:val="000000" w:themeColor="text1"/>
          <w:sz w:val="28"/>
          <w:szCs w:val="28"/>
        </w:rPr>
        <w:t xml:space="preserve"> ủy và </w:t>
      </w:r>
      <w:r w:rsidR="00326B0F">
        <w:rPr>
          <w:rStyle w:val="Bodytext21"/>
          <w:color w:val="000000" w:themeColor="text1"/>
          <w:sz w:val="28"/>
          <w:szCs w:val="28"/>
          <w:lang w:val="en-US"/>
        </w:rPr>
        <w:t>Nhà trường</w:t>
      </w:r>
      <w:r w:rsidRPr="00A66282">
        <w:rPr>
          <w:rStyle w:val="Bodytext21"/>
          <w:color w:val="000000" w:themeColor="text1"/>
          <w:sz w:val="28"/>
          <w:szCs w:val="28"/>
        </w:rPr>
        <w:t xml:space="preserve"> giao </w:t>
      </w:r>
      <w:r w:rsidRPr="00A66282">
        <w:rPr>
          <w:rStyle w:val="Bodytext21"/>
          <w:i/>
          <w:color w:val="000000" w:themeColor="text1"/>
          <w:sz w:val="28"/>
          <w:szCs w:val="28"/>
        </w:rPr>
        <w:t>(kiểm tra văn bản, số liệu chứng minh)</w:t>
      </w:r>
      <w:r w:rsidRPr="00A66282">
        <w:rPr>
          <w:rStyle w:val="Bodytext21"/>
          <w:color w:val="000000" w:themeColor="text1"/>
          <w:sz w:val="28"/>
          <w:szCs w:val="28"/>
        </w:rPr>
        <w:t>.</w:t>
      </w:r>
    </w:p>
    <w:p w14:paraId="70DE4922" w14:textId="4A4B07A9" w:rsidR="00BA284F" w:rsidRPr="00A66282" w:rsidRDefault="001545E0" w:rsidP="00616E49">
      <w:pPr>
        <w:pStyle w:val="Bodytext20"/>
        <w:numPr>
          <w:ilvl w:val="0"/>
          <w:numId w:val="2"/>
        </w:numPr>
        <w:shd w:val="clear" w:color="auto" w:fill="auto"/>
        <w:tabs>
          <w:tab w:val="left" w:pos="934"/>
        </w:tabs>
        <w:spacing w:before="120" w:after="0" w:line="240" w:lineRule="auto"/>
        <w:ind w:right="160" w:firstLine="800"/>
        <w:rPr>
          <w:color w:val="000000" w:themeColor="text1"/>
          <w:sz w:val="28"/>
          <w:szCs w:val="28"/>
        </w:rPr>
      </w:pPr>
      <w:r>
        <w:rPr>
          <w:rStyle w:val="Bodytext21"/>
          <w:color w:val="000000" w:themeColor="text1"/>
          <w:sz w:val="28"/>
          <w:szCs w:val="28"/>
          <w:lang w:val="en-US"/>
        </w:rPr>
        <w:t>Nghị quyết công tác xây dựng Đảng năm 2018</w:t>
      </w:r>
      <w:r w:rsidR="005C3927" w:rsidRPr="00A66282">
        <w:rPr>
          <w:rStyle w:val="Bodytext21"/>
          <w:color w:val="000000" w:themeColor="text1"/>
          <w:sz w:val="28"/>
          <w:szCs w:val="28"/>
        </w:rPr>
        <w:t xml:space="preserve">; Kiểm tra các báo cáo định kỳ của chi bộ </w:t>
      </w:r>
      <w:r w:rsidR="005C3927" w:rsidRPr="00A66282">
        <w:rPr>
          <w:rStyle w:val="Bodytext21"/>
          <w:i/>
          <w:color w:val="000000" w:themeColor="text1"/>
          <w:sz w:val="28"/>
          <w:szCs w:val="28"/>
        </w:rPr>
        <w:t>(tháng, quý, tổng kết năm)</w:t>
      </w:r>
      <w:r w:rsidR="005C3927" w:rsidRPr="00A66282">
        <w:rPr>
          <w:rStyle w:val="Bodytext21"/>
          <w:color w:val="000000" w:themeColor="text1"/>
          <w:sz w:val="28"/>
          <w:szCs w:val="28"/>
        </w:rPr>
        <w:t xml:space="preserve"> và báo cáo chuyên đề trong năm.</w:t>
      </w:r>
    </w:p>
    <w:p w14:paraId="1AA88AF9" w14:textId="25D7AD2E" w:rsidR="00BA284F" w:rsidRPr="00083A7C" w:rsidRDefault="005C3927" w:rsidP="00616E49">
      <w:pPr>
        <w:pStyle w:val="Bodytext50"/>
        <w:numPr>
          <w:ilvl w:val="0"/>
          <w:numId w:val="2"/>
        </w:numPr>
        <w:shd w:val="clear" w:color="auto" w:fill="auto"/>
        <w:tabs>
          <w:tab w:val="left" w:pos="968"/>
        </w:tabs>
        <w:spacing w:after="0" w:line="240" w:lineRule="auto"/>
        <w:ind w:right="160" w:firstLine="800"/>
        <w:rPr>
          <w:color w:val="000000" w:themeColor="text1"/>
          <w:sz w:val="28"/>
          <w:szCs w:val="28"/>
        </w:rPr>
      </w:pPr>
      <w:r w:rsidRPr="00A66282">
        <w:rPr>
          <w:rStyle w:val="Bodytext5NotBold"/>
          <w:color w:val="000000" w:themeColor="text1"/>
          <w:sz w:val="28"/>
          <w:szCs w:val="28"/>
        </w:rPr>
        <w:t xml:space="preserve">Triển khai </w:t>
      </w:r>
      <w:r w:rsidR="000F6A29">
        <w:rPr>
          <w:rStyle w:val="Bodytext5NotBold"/>
          <w:color w:val="000000" w:themeColor="text1"/>
          <w:sz w:val="28"/>
          <w:szCs w:val="28"/>
          <w:lang w:val="en-US"/>
        </w:rPr>
        <w:t>các văn bản liên quan đến</w:t>
      </w:r>
      <w:r w:rsidRPr="00A66282">
        <w:rPr>
          <w:rStyle w:val="Bodytext5NotBold0"/>
          <w:i/>
          <w:iCs/>
          <w:color w:val="000000" w:themeColor="text1"/>
          <w:sz w:val="28"/>
          <w:szCs w:val="28"/>
        </w:rPr>
        <w:t xml:space="preserve"> </w:t>
      </w:r>
      <w:r w:rsidRPr="000F6A29">
        <w:rPr>
          <w:rStyle w:val="Bodytext5NotBold0"/>
          <w:iCs/>
          <w:color w:val="000000" w:themeColor="text1"/>
          <w:sz w:val="28"/>
          <w:szCs w:val="28"/>
        </w:rPr>
        <w:t>công tác dân vận</w:t>
      </w:r>
      <w:r w:rsidR="000F6A29">
        <w:rPr>
          <w:rStyle w:val="Bodytext5NotBold0"/>
          <w:iCs/>
          <w:color w:val="000000" w:themeColor="text1"/>
          <w:sz w:val="28"/>
          <w:szCs w:val="28"/>
          <w:lang w:val="en-US"/>
        </w:rPr>
        <w:t xml:space="preserve"> khéo, thực hiện quy chế dân chủ</w:t>
      </w:r>
      <w:r w:rsidRPr="00A66282">
        <w:rPr>
          <w:rStyle w:val="Bodytext51"/>
          <w:bCs/>
          <w:i/>
          <w:iCs/>
          <w:color w:val="000000" w:themeColor="text1"/>
          <w:sz w:val="28"/>
          <w:szCs w:val="28"/>
        </w:rPr>
        <w:t>.</w:t>
      </w:r>
      <w:r w:rsidRPr="00A66282">
        <w:rPr>
          <w:rStyle w:val="Bodytext51"/>
          <w:b/>
          <w:bCs/>
          <w:i/>
          <w:iCs/>
          <w:color w:val="000000" w:themeColor="text1"/>
          <w:sz w:val="28"/>
          <w:szCs w:val="28"/>
        </w:rPr>
        <w:t xml:space="preserve"> </w:t>
      </w:r>
      <w:r w:rsidR="00616C63" w:rsidRPr="00083A7C">
        <w:rPr>
          <w:rStyle w:val="Bodytext51"/>
          <w:bCs/>
          <w:iCs/>
          <w:color w:val="000000" w:themeColor="text1"/>
          <w:sz w:val="28"/>
          <w:szCs w:val="28"/>
          <w:lang w:val="en-US"/>
        </w:rPr>
        <w:t>Chi bộ có</w:t>
      </w:r>
      <w:r w:rsidRPr="00083A7C">
        <w:rPr>
          <w:rStyle w:val="Bodytext51"/>
          <w:bCs/>
          <w:iCs/>
          <w:color w:val="000000" w:themeColor="text1"/>
          <w:sz w:val="28"/>
          <w:szCs w:val="28"/>
        </w:rPr>
        <w:t xml:space="preserve"> đưa vào Nghị quyết đ</w:t>
      </w:r>
      <w:r w:rsidR="00F22785" w:rsidRPr="00083A7C">
        <w:rPr>
          <w:rStyle w:val="Bodytext51"/>
          <w:bCs/>
          <w:iCs/>
          <w:color w:val="000000" w:themeColor="text1"/>
          <w:sz w:val="28"/>
          <w:szCs w:val="28"/>
          <w:lang w:val="en-US"/>
        </w:rPr>
        <w:t>ể</w:t>
      </w:r>
      <w:r w:rsidRPr="00083A7C">
        <w:rPr>
          <w:rStyle w:val="Bodytext51"/>
          <w:bCs/>
          <w:iCs/>
          <w:color w:val="000000" w:themeColor="text1"/>
          <w:sz w:val="28"/>
          <w:szCs w:val="28"/>
        </w:rPr>
        <w:t xml:space="preserve"> tri</w:t>
      </w:r>
      <w:r w:rsidR="00F22785" w:rsidRPr="00083A7C">
        <w:rPr>
          <w:rStyle w:val="Bodytext51"/>
          <w:bCs/>
          <w:iCs/>
          <w:color w:val="000000" w:themeColor="text1"/>
          <w:sz w:val="28"/>
          <w:szCs w:val="28"/>
          <w:lang w:val="en-US"/>
        </w:rPr>
        <w:t>ể</w:t>
      </w:r>
      <w:r w:rsidRPr="00083A7C">
        <w:rPr>
          <w:rStyle w:val="Bodytext51"/>
          <w:bCs/>
          <w:iCs/>
          <w:color w:val="000000" w:themeColor="text1"/>
          <w:sz w:val="28"/>
          <w:szCs w:val="28"/>
        </w:rPr>
        <w:t>n khai trong đảng viên, công chức, viên chức, đoàn viên, hội viên biết và thực hiện không.</w:t>
      </w:r>
    </w:p>
    <w:p w14:paraId="4EE84268" w14:textId="0AAC92C6" w:rsidR="00BA284F" w:rsidRPr="00A66282" w:rsidRDefault="005C3927" w:rsidP="00616E49">
      <w:pPr>
        <w:pStyle w:val="Bodytext20"/>
        <w:numPr>
          <w:ilvl w:val="0"/>
          <w:numId w:val="2"/>
        </w:numPr>
        <w:shd w:val="clear" w:color="auto" w:fill="auto"/>
        <w:tabs>
          <w:tab w:val="left" w:pos="1077"/>
        </w:tabs>
        <w:spacing w:before="120" w:after="0" w:line="240" w:lineRule="auto"/>
        <w:ind w:firstLine="800"/>
        <w:rPr>
          <w:color w:val="000000" w:themeColor="text1"/>
          <w:sz w:val="28"/>
          <w:szCs w:val="28"/>
        </w:rPr>
      </w:pPr>
      <w:r w:rsidRPr="00A66282">
        <w:rPr>
          <w:rStyle w:val="Bodytext21"/>
          <w:color w:val="000000" w:themeColor="text1"/>
          <w:sz w:val="28"/>
          <w:szCs w:val="28"/>
        </w:rPr>
        <w:t>K</w:t>
      </w:r>
      <w:r w:rsidR="00344DDA">
        <w:rPr>
          <w:rStyle w:val="Bodytext21"/>
          <w:color w:val="000000" w:themeColor="text1"/>
          <w:sz w:val="28"/>
          <w:szCs w:val="28"/>
          <w:lang w:val="en-US"/>
        </w:rPr>
        <w:t>ế</w:t>
      </w:r>
      <w:r w:rsidRPr="00A66282">
        <w:rPr>
          <w:rStyle w:val="Bodytext21"/>
          <w:color w:val="000000" w:themeColor="text1"/>
          <w:sz w:val="28"/>
          <w:szCs w:val="28"/>
        </w:rPr>
        <w:t xml:space="preserve"> hoạch ph</w:t>
      </w:r>
      <w:r w:rsidR="00BD6BE9" w:rsidRPr="00A66282">
        <w:rPr>
          <w:rStyle w:val="Bodytext21"/>
          <w:color w:val="000000" w:themeColor="text1"/>
          <w:sz w:val="28"/>
          <w:szCs w:val="28"/>
          <w:lang w:val="en-US"/>
        </w:rPr>
        <w:t>ố</w:t>
      </w:r>
      <w:r w:rsidRPr="00A66282">
        <w:rPr>
          <w:rStyle w:val="Bodytext21"/>
          <w:color w:val="000000" w:themeColor="text1"/>
          <w:sz w:val="28"/>
          <w:szCs w:val="28"/>
        </w:rPr>
        <w:t>i họp</w:t>
      </w:r>
      <w:r w:rsidR="00BD6BE9" w:rsidRPr="00A66282">
        <w:rPr>
          <w:rStyle w:val="Bodytext21"/>
          <w:color w:val="000000" w:themeColor="text1"/>
          <w:sz w:val="28"/>
          <w:szCs w:val="28"/>
          <w:lang w:val="en-US"/>
        </w:rPr>
        <w:t xml:space="preserve"> </w:t>
      </w:r>
      <w:r w:rsidRPr="00A66282">
        <w:rPr>
          <w:rStyle w:val="Bodytext21"/>
          <w:color w:val="000000" w:themeColor="text1"/>
          <w:sz w:val="28"/>
          <w:szCs w:val="28"/>
        </w:rPr>
        <w:t xml:space="preserve">giữa Thủ trưởng đơn vị và </w:t>
      </w:r>
      <w:r w:rsidR="00C04B0D" w:rsidRPr="00A66282">
        <w:rPr>
          <w:rStyle w:val="Bodytext21"/>
          <w:color w:val="000000" w:themeColor="text1"/>
          <w:sz w:val="28"/>
          <w:szCs w:val="28"/>
          <w:lang w:val="en-US"/>
        </w:rPr>
        <w:t xml:space="preserve">Công đoàn bộ phận, Tổ </w:t>
      </w:r>
      <w:r w:rsidRPr="00A66282">
        <w:rPr>
          <w:rStyle w:val="Bodytext21"/>
          <w:color w:val="000000" w:themeColor="text1"/>
          <w:sz w:val="28"/>
          <w:szCs w:val="28"/>
        </w:rPr>
        <w:t>Công đoàn năm 201</w:t>
      </w:r>
      <w:r w:rsidR="00344DDA">
        <w:rPr>
          <w:rStyle w:val="Bodytext21"/>
          <w:color w:val="000000" w:themeColor="text1"/>
          <w:sz w:val="28"/>
          <w:szCs w:val="28"/>
          <w:lang w:val="en-US"/>
        </w:rPr>
        <w:t>8</w:t>
      </w:r>
      <w:r w:rsidRPr="00A66282">
        <w:rPr>
          <w:rStyle w:val="Bodytext21"/>
          <w:color w:val="000000" w:themeColor="text1"/>
          <w:sz w:val="28"/>
          <w:szCs w:val="28"/>
        </w:rPr>
        <w:t>.</w:t>
      </w:r>
    </w:p>
    <w:p w14:paraId="3F48625A" w14:textId="7711C4BD" w:rsidR="00BA284F" w:rsidRPr="00CA5918" w:rsidRDefault="005C3927" w:rsidP="00616E49">
      <w:pPr>
        <w:pStyle w:val="Bodytext20"/>
        <w:numPr>
          <w:ilvl w:val="0"/>
          <w:numId w:val="2"/>
        </w:numPr>
        <w:shd w:val="clear" w:color="auto" w:fill="auto"/>
        <w:tabs>
          <w:tab w:val="left" w:pos="944"/>
        </w:tabs>
        <w:spacing w:before="120" w:after="0" w:line="240" w:lineRule="auto"/>
        <w:ind w:right="160" w:firstLine="800"/>
        <w:rPr>
          <w:rStyle w:val="Bodytext2Italic"/>
          <w:i w:val="0"/>
          <w:iCs w:val="0"/>
          <w:color w:val="000000" w:themeColor="text1"/>
          <w:sz w:val="28"/>
          <w:szCs w:val="28"/>
        </w:rPr>
      </w:pPr>
      <w:r w:rsidRPr="00A66282">
        <w:rPr>
          <w:rStyle w:val="Bodytext21"/>
          <w:color w:val="000000" w:themeColor="text1"/>
          <w:sz w:val="28"/>
          <w:szCs w:val="28"/>
        </w:rPr>
        <w:t>Bản đăng ký mô hình Quy ch</w:t>
      </w:r>
      <w:r w:rsidR="00F54A3F" w:rsidRPr="00A66282">
        <w:rPr>
          <w:rStyle w:val="Bodytext21"/>
          <w:color w:val="000000" w:themeColor="text1"/>
          <w:sz w:val="28"/>
          <w:szCs w:val="28"/>
          <w:lang w:val="en-US"/>
        </w:rPr>
        <w:t>ế</w:t>
      </w:r>
      <w:r w:rsidRPr="00A66282">
        <w:rPr>
          <w:rStyle w:val="Bodytext21"/>
          <w:color w:val="000000" w:themeColor="text1"/>
          <w:sz w:val="28"/>
          <w:szCs w:val="28"/>
        </w:rPr>
        <w:t xml:space="preserve"> dân chủ và Dân vận khéo năm 201</w:t>
      </w:r>
      <w:r w:rsidR="00EB4A1C">
        <w:rPr>
          <w:rStyle w:val="Bodytext21"/>
          <w:color w:val="000000" w:themeColor="text1"/>
          <w:sz w:val="28"/>
          <w:szCs w:val="28"/>
          <w:lang w:val="en-US"/>
        </w:rPr>
        <w:t>8</w:t>
      </w:r>
      <w:r w:rsidRPr="00A66282">
        <w:rPr>
          <w:rStyle w:val="Bodytext2Italic"/>
          <w:color w:val="000000" w:themeColor="text1"/>
          <w:sz w:val="28"/>
          <w:szCs w:val="28"/>
        </w:rPr>
        <w:t>.</w:t>
      </w:r>
    </w:p>
    <w:p w14:paraId="71264810" w14:textId="77777777" w:rsidR="00CA5918" w:rsidRPr="00431B46" w:rsidRDefault="00CA5918" w:rsidP="00616E49">
      <w:pPr>
        <w:pStyle w:val="Bodytext20"/>
        <w:shd w:val="clear" w:color="auto" w:fill="auto"/>
        <w:spacing w:before="120" w:after="0" w:line="240" w:lineRule="auto"/>
        <w:ind w:left="800"/>
        <w:jc w:val="left"/>
        <w:rPr>
          <w:color w:val="000000" w:themeColor="text1"/>
          <w:spacing w:val="-8"/>
          <w:sz w:val="28"/>
          <w:szCs w:val="28"/>
        </w:rPr>
      </w:pPr>
      <w:r>
        <w:rPr>
          <w:rStyle w:val="Bodytext21"/>
          <w:color w:val="000000" w:themeColor="text1"/>
          <w:sz w:val="28"/>
          <w:szCs w:val="28"/>
          <w:lang w:val="en-US"/>
        </w:rPr>
        <w:t>-</w:t>
      </w:r>
      <w:r w:rsidRPr="00A66282">
        <w:rPr>
          <w:rStyle w:val="Bodytext21"/>
          <w:color w:val="000000" w:themeColor="text1"/>
          <w:sz w:val="28"/>
          <w:szCs w:val="28"/>
        </w:rPr>
        <w:t xml:space="preserve"> </w:t>
      </w:r>
      <w:r w:rsidRPr="00431B46">
        <w:rPr>
          <w:rStyle w:val="Bodytext21"/>
          <w:color w:val="000000" w:themeColor="text1"/>
          <w:spacing w:val="-8"/>
          <w:sz w:val="28"/>
          <w:szCs w:val="28"/>
        </w:rPr>
        <w:t>Báo cáo kết quả thực hiện mô hình Qu</w:t>
      </w:r>
      <w:r w:rsidRPr="00431B46">
        <w:rPr>
          <w:rStyle w:val="Bodytext21"/>
          <w:color w:val="000000" w:themeColor="text1"/>
          <w:spacing w:val="-8"/>
          <w:sz w:val="28"/>
          <w:szCs w:val="28"/>
          <w:lang w:val="en-US"/>
        </w:rPr>
        <w:t>y</w:t>
      </w:r>
      <w:r w:rsidRPr="00431B46">
        <w:rPr>
          <w:rStyle w:val="Bodytext21"/>
          <w:color w:val="000000" w:themeColor="text1"/>
          <w:spacing w:val="-8"/>
          <w:sz w:val="28"/>
          <w:szCs w:val="28"/>
        </w:rPr>
        <w:t xml:space="preserve"> chế dân chủ </w:t>
      </w:r>
      <w:r w:rsidRPr="00431B46">
        <w:rPr>
          <w:rStyle w:val="Bodytext2Italic"/>
          <w:color w:val="000000" w:themeColor="text1"/>
          <w:spacing w:val="-8"/>
          <w:sz w:val="28"/>
          <w:szCs w:val="28"/>
        </w:rPr>
        <w:t>hoặc</w:t>
      </w:r>
      <w:r w:rsidRPr="00431B46">
        <w:rPr>
          <w:rStyle w:val="Bodytext21"/>
          <w:color w:val="000000" w:themeColor="text1"/>
          <w:spacing w:val="-8"/>
          <w:sz w:val="28"/>
          <w:szCs w:val="28"/>
        </w:rPr>
        <w:t xml:space="preserve"> Dân vận khéo năm 201</w:t>
      </w:r>
      <w:r w:rsidRPr="00431B46">
        <w:rPr>
          <w:rStyle w:val="Bodytext21"/>
          <w:color w:val="000000" w:themeColor="text1"/>
          <w:spacing w:val="-8"/>
          <w:sz w:val="28"/>
          <w:szCs w:val="28"/>
          <w:lang w:val="en-US"/>
        </w:rPr>
        <w:t>8</w:t>
      </w:r>
      <w:r w:rsidRPr="00431B46">
        <w:rPr>
          <w:rStyle w:val="Bodytext21"/>
          <w:color w:val="000000" w:themeColor="text1"/>
          <w:spacing w:val="-8"/>
          <w:sz w:val="28"/>
          <w:szCs w:val="28"/>
        </w:rPr>
        <w:t>.</w:t>
      </w:r>
    </w:p>
    <w:p w14:paraId="56F1F6FA" w14:textId="77777777" w:rsidR="00BA284F" w:rsidRPr="00616E49" w:rsidRDefault="005C3927" w:rsidP="00616E49">
      <w:pPr>
        <w:pStyle w:val="Bodytext20"/>
        <w:numPr>
          <w:ilvl w:val="0"/>
          <w:numId w:val="2"/>
        </w:numPr>
        <w:shd w:val="clear" w:color="auto" w:fill="auto"/>
        <w:tabs>
          <w:tab w:val="left" w:pos="939"/>
        </w:tabs>
        <w:spacing w:before="120" w:after="0" w:line="240" w:lineRule="auto"/>
        <w:ind w:right="160" w:firstLine="800"/>
        <w:rPr>
          <w:color w:val="000000" w:themeColor="text1"/>
          <w:spacing w:val="-8"/>
          <w:sz w:val="28"/>
          <w:szCs w:val="28"/>
        </w:rPr>
      </w:pPr>
      <w:r w:rsidRPr="00616E49">
        <w:rPr>
          <w:rStyle w:val="Bodytext21"/>
          <w:color w:val="000000" w:themeColor="text1"/>
          <w:spacing w:val="-8"/>
          <w:sz w:val="28"/>
          <w:szCs w:val="28"/>
        </w:rPr>
        <w:t>Quyết định công nhận cơ quan, đơn vị đạt chuẩn cơ quan văn hóa và an toàn an ninh trật tự của Ban chỉ đạo tỉnh</w:t>
      </w:r>
      <w:r w:rsidR="00652746" w:rsidRPr="00616E49">
        <w:rPr>
          <w:rStyle w:val="Bodytext21"/>
          <w:color w:val="000000" w:themeColor="text1"/>
          <w:spacing w:val="-8"/>
          <w:sz w:val="28"/>
          <w:szCs w:val="28"/>
          <w:lang w:val="en-US"/>
        </w:rPr>
        <w:t xml:space="preserve"> </w:t>
      </w:r>
      <w:r w:rsidR="00652746" w:rsidRPr="00616E49">
        <w:rPr>
          <w:rStyle w:val="Bodytext21"/>
          <w:i/>
          <w:color w:val="000000" w:themeColor="text1"/>
          <w:spacing w:val="-8"/>
          <w:sz w:val="28"/>
          <w:szCs w:val="28"/>
          <w:lang w:val="en-US"/>
        </w:rPr>
        <w:t>(Đối với một số đơn vị có làm hồ sơ công nhận riêng)</w:t>
      </w:r>
      <w:r w:rsidRPr="00616E49">
        <w:rPr>
          <w:rStyle w:val="Bodytext21"/>
          <w:color w:val="000000" w:themeColor="text1"/>
          <w:spacing w:val="-8"/>
          <w:sz w:val="28"/>
          <w:szCs w:val="28"/>
        </w:rPr>
        <w:t>.</w:t>
      </w:r>
    </w:p>
    <w:p w14:paraId="555FE7B6" w14:textId="77777777" w:rsidR="00BA284F" w:rsidRPr="00A66282" w:rsidRDefault="005C3927" w:rsidP="00616E49">
      <w:pPr>
        <w:pStyle w:val="Bodytext60"/>
        <w:numPr>
          <w:ilvl w:val="0"/>
          <w:numId w:val="1"/>
        </w:numPr>
        <w:shd w:val="clear" w:color="auto" w:fill="auto"/>
        <w:tabs>
          <w:tab w:val="left" w:pos="1277"/>
        </w:tabs>
        <w:spacing w:before="120" w:after="0" w:line="240" w:lineRule="auto"/>
        <w:ind w:left="160"/>
        <w:rPr>
          <w:color w:val="000000" w:themeColor="text1"/>
          <w:sz w:val="28"/>
          <w:szCs w:val="28"/>
        </w:rPr>
      </w:pPr>
      <w:r w:rsidRPr="00A66282">
        <w:rPr>
          <w:rStyle w:val="Bodytext61"/>
          <w:b/>
          <w:bCs/>
          <w:color w:val="000000" w:themeColor="text1"/>
          <w:sz w:val="28"/>
          <w:szCs w:val="28"/>
        </w:rPr>
        <w:t>Lãnh đạo công tác chín</w:t>
      </w:r>
      <w:r w:rsidR="00E27C57" w:rsidRPr="00A66282">
        <w:rPr>
          <w:rStyle w:val="Bodytext61"/>
          <w:b/>
          <w:bCs/>
          <w:color w:val="000000" w:themeColor="text1"/>
          <w:sz w:val="28"/>
          <w:szCs w:val="28"/>
          <w:lang w:val="en-US"/>
        </w:rPr>
        <w:t>h</w:t>
      </w:r>
      <w:r w:rsidRPr="00A66282">
        <w:rPr>
          <w:rStyle w:val="Bodytext61"/>
          <w:b/>
          <w:bCs/>
          <w:color w:val="000000" w:themeColor="text1"/>
          <w:sz w:val="28"/>
          <w:szCs w:val="28"/>
        </w:rPr>
        <w:t xml:space="preserve"> trị tư tưởng</w:t>
      </w:r>
    </w:p>
    <w:p w14:paraId="5B492747" w14:textId="77777777" w:rsidR="00BA284F" w:rsidRPr="00A66282" w:rsidRDefault="005C3927" w:rsidP="00616E49">
      <w:pPr>
        <w:pStyle w:val="Bodytext60"/>
        <w:numPr>
          <w:ilvl w:val="0"/>
          <w:numId w:val="3"/>
        </w:numPr>
        <w:shd w:val="clear" w:color="auto" w:fill="auto"/>
        <w:tabs>
          <w:tab w:val="left" w:pos="1181"/>
        </w:tabs>
        <w:spacing w:before="120" w:after="0" w:line="240" w:lineRule="auto"/>
        <w:ind w:left="160"/>
        <w:rPr>
          <w:color w:val="000000" w:themeColor="text1"/>
          <w:sz w:val="28"/>
          <w:szCs w:val="28"/>
        </w:rPr>
      </w:pPr>
      <w:r w:rsidRPr="00A66282">
        <w:rPr>
          <w:rStyle w:val="Bodytext61"/>
          <w:b/>
          <w:bCs/>
          <w:color w:val="000000" w:themeColor="text1"/>
          <w:sz w:val="28"/>
          <w:szCs w:val="28"/>
        </w:rPr>
        <w:t>Triển khai</w:t>
      </w:r>
    </w:p>
    <w:p w14:paraId="2074B9CB" w14:textId="03810E25" w:rsidR="00BA284F" w:rsidRPr="00A66282" w:rsidRDefault="005C3927" w:rsidP="00616E49">
      <w:pPr>
        <w:pStyle w:val="Bodytext20"/>
        <w:numPr>
          <w:ilvl w:val="0"/>
          <w:numId w:val="2"/>
        </w:numPr>
        <w:shd w:val="clear" w:color="auto" w:fill="auto"/>
        <w:tabs>
          <w:tab w:val="left" w:pos="1219"/>
        </w:tabs>
        <w:spacing w:before="120" w:after="0" w:line="240" w:lineRule="auto"/>
        <w:ind w:left="160" w:firstLine="720"/>
        <w:rPr>
          <w:color w:val="000000" w:themeColor="text1"/>
          <w:sz w:val="28"/>
          <w:szCs w:val="28"/>
        </w:rPr>
      </w:pPr>
      <w:r w:rsidRPr="00A66282">
        <w:rPr>
          <w:rStyle w:val="Bodytext21"/>
          <w:color w:val="000000" w:themeColor="text1"/>
          <w:sz w:val="28"/>
          <w:szCs w:val="28"/>
        </w:rPr>
        <w:t>Phổ biến, tuy</w:t>
      </w:r>
      <w:r w:rsidR="00BA424B" w:rsidRPr="00A66282">
        <w:rPr>
          <w:rStyle w:val="Bodytext21"/>
          <w:color w:val="000000" w:themeColor="text1"/>
          <w:sz w:val="28"/>
          <w:szCs w:val="28"/>
          <w:lang w:val="en-US"/>
        </w:rPr>
        <w:t>ê</w:t>
      </w:r>
      <w:r w:rsidRPr="00A66282">
        <w:rPr>
          <w:rStyle w:val="Bodytext21"/>
          <w:color w:val="000000" w:themeColor="text1"/>
          <w:sz w:val="28"/>
          <w:szCs w:val="28"/>
        </w:rPr>
        <w:t xml:space="preserve">n truyền kết quả Hội nghị Trung ương </w:t>
      </w:r>
      <w:r w:rsidR="0013313D">
        <w:rPr>
          <w:rStyle w:val="Bodytext21"/>
          <w:color w:val="000000" w:themeColor="text1"/>
          <w:sz w:val="28"/>
          <w:szCs w:val="28"/>
          <w:lang w:val="en-US"/>
        </w:rPr>
        <w:t>6</w:t>
      </w:r>
      <w:r w:rsidRPr="00A66282">
        <w:rPr>
          <w:rStyle w:val="Bodytext21"/>
          <w:color w:val="000000" w:themeColor="text1"/>
          <w:sz w:val="28"/>
          <w:szCs w:val="28"/>
        </w:rPr>
        <w:t xml:space="preserve">, Trung ương </w:t>
      </w:r>
      <w:r w:rsidR="0013313D">
        <w:rPr>
          <w:rStyle w:val="Bodytext21"/>
          <w:color w:val="000000" w:themeColor="text1"/>
          <w:sz w:val="28"/>
          <w:szCs w:val="28"/>
          <w:lang w:val="en-US"/>
        </w:rPr>
        <w:t>7</w:t>
      </w:r>
      <w:r w:rsidRPr="00A66282">
        <w:rPr>
          <w:rStyle w:val="Bodytext21"/>
          <w:color w:val="000000" w:themeColor="text1"/>
          <w:sz w:val="28"/>
          <w:szCs w:val="28"/>
        </w:rPr>
        <w:t xml:space="preserve"> </w:t>
      </w:r>
    </w:p>
    <w:p w14:paraId="390862E9" w14:textId="67263498" w:rsidR="00BA284F" w:rsidRPr="00776423" w:rsidRDefault="00776423" w:rsidP="00616E49">
      <w:pPr>
        <w:pStyle w:val="Bodytext20"/>
        <w:numPr>
          <w:ilvl w:val="0"/>
          <w:numId w:val="2"/>
        </w:numPr>
        <w:shd w:val="clear" w:color="auto" w:fill="auto"/>
        <w:tabs>
          <w:tab w:val="left" w:pos="1224"/>
        </w:tabs>
        <w:spacing w:before="120" w:after="0" w:line="240" w:lineRule="auto"/>
        <w:ind w:left="160" w:firstLine="720"/>
        <w:rPr>
          <w:color w:val="000000" w:themeColor="text1"/>
          <w:sz w:val="28"/>
          <w:szCs w:val="28"/>
        </w:rPr>
      </w:pPr>
      <w:r>
        <w:rPr>
          <w:rStyle w:val="Bodytext21"/>
          <w:color w:val="000000" w:themeColor="text1"/>
          <w:sz w:val="28"/>
          <w:szCs w:val="28"/>
          <w:lang w:val="en-US"/>
        </w:rPr>
        <w:t>Bài thu hoạch Nghị quyết Trung ương 6, Trung ương 7, Chính trị hè</w:t>
      </w:r>
      <w:r w:rsidR="005C3927" w:rsidRPr="00A66282">
        <w:rPr>
          <w:rStyle w:val="Bodytext21"/>
          <w:i/>
          <w:color w:val="000000" w:themeColor="text1"/>
          <w:sz w:val="28"/>
          <w:szCs w:val="28"/>
        </w:rPr>
        <w:t xml:space="preserve"> </w:t>
      </w:r>
      <w:r w:rsidR="005C3927" w:rsidRPr="00776423">
        <w:rPr>
          <w:rStyle w:val="Bodytext21"/>
          <w:color w:val="000000" w:themeColor="text1"/>
          <w:sz w:val="28"/>
          <w:szCs w:val="28"/>
        </w:rPr>
        <w:t xml:space="preserve">và </w:t>
      </w:r>
      <w:r w:rsidRPr="00776423">
        <w:rPr>
          <w:rStyle w:val="Bodytext21"/>
          <w:color w:val="000000" w:themeColor="text1"/>
          <w:sz w:val="28"/>
          <w:szCs w:val="28"/>
        </w:rPr>
        <w:t xml:space="preserve">có </w:t>
      </w:r>
      <w:r w:rsidR="005C3927" w:rsidRPr="00776423">
        <w:rPr>
          <w:rStyle w:val="Bodytext21"/>
          <w:color w:val="000000" w:themeColor="text1"/>
          <w:sz w:val="28"/>
          <w:szCs w:val="28"/>
        </w:rPr>
        <w:t>cấp ủy xác nhận</w:t>
      </w:r>
      <w:r w:rsidR="0025216C">
        <w:rPr>
          <w:rStyle w:val="Bodytext21"/>
          <w:color w:val="000000" w:themeColor="text1"/>
          <w:sz w:val="28"/>
          <w:szCs w:val="28"/>
          <w:lang w:val="en-US"/>
        </w:rPr>
        <w:t xml:space="preserve"> </w:t>
      </w:r>
      <w:r w:rsidR="0025216C" w:rsidRPr="005213FF">
        <w:rPr>
          <w:rStyle w:val="Bodytext21"/>
          <w:i/>
          <w:color w:val="000000" w:themeColor="text1"/>
          <w:sz w:val="28"/>
          <w:szCs w:val="28"/>
          <w:lang w:val="en-US"/>
        </w:rPr>
        <w:t>(Đảm bảo các bài thu hoạch không trùng nhau)</w:t>
      </w:r>
      <w:r w:rsidR="005C3927" w:rsidRPr="00776423">
        <w:rPr>
          <w:rStyle w:val="Bodytext21"/>
          <w:color w:val="000000" w:themeColor="text1"/>
          <w:sz w:val="28"/>
          <w:szCs w:val="28"/>
        </w:rPr>
        <w:t>.</w:t>
      </w:r>
    </w:p>
    <w:p w14:paraId="11C74709" w14:textId="2EBF12E7" w:rsidR="00BA284F" w:rsidRPr="00A66282" w:rsidRDefault="005C3927" w:rsidP="00616E49">
      <w:pPr>
        <w:pStyle w:val="Bodytext20"/>
        <w:numPr>
          <w:ilvl w:val="0"/>
          <w:numId w:val="2"/>
        </w:numPr>
        <w:shd w:val="clear" w:color="auto" w:fill="auto"/>
        <w:tabs>
          <w:tab w:val="left" w:pos="1219"/>
        </w:tabs>
        <w:spacing w:before="120" w:after="0" w:line="240" w:lineRule="auto"/>
        <w:ind w:left="160" w:firstLine="720"/>
        <w:rPr>
          <w:color w:val="000000" w:themeColor="text1"/>
          <w:sz w:val="28"/>
          <w:szCs w:val="28"/>
        </w:rPr>
      </w:pPr>
      <w:r w:rsidRPr="00A66282">
        <w:rPr>
          <w:rStyle w:val="Bodytext21"/>
          <w:color w:val="000000" w:themeColor="text1"/>
          <w:sz w:val="28"/>
          <w:szCs w:val="28"/>
        </w:rPr>
        <w:t>Phổ biến, tuyên truyền chương trình hành động, k</w:t>
      </w:r>
      <w:r w:rsidR="00641243" w:rsidRPr="00A66282">
        <w:rPr>
          <w:rStyle w:val="Bodytext21"/>
          <w:color w:val="000000" w:themeColor="text1"/>
          <w:sz w:val="28"/>
          <w:szCs w:val="28"/>
          <w:lang w:val="en-US"/>
        </w:rPr>
        <w:t>ế</w:t>
      </w:r>
      <w:r w:rsidRPr="00A66282">
        <w:rPr>
          <w:rStyle w:val="Bodytext21"/>
          <w:color w:val="000000" w:themeColor="text1"/>
          <w:sz w:val="28"/>
          <w:szCs w:val="28"/>
        </w:rPr>
        <w:t xml:space="preserve"> </w:t>
      </w:r>
      <w:r w:rsidRPr="00A66282">
        <w:rPr>
          <w:rStyle w:val="Bodytext22"/>
          <w:color w:val="000000" w:themeColor="text1"/>
          <w:sz w:val="28"/>
          <w:szCs w:val="28"/>
        </w:rPr>
        <w:t xml:space="preserve">hoạch </w:t>
      </w:r>
      <w:r w:rsidRPr="00A66282">
        <w:rPr>
          <w:rStyle w:val="Bodytext21"/>
          <w:color w:val="000000" w:themeColor="text1"/>
          <w:sz w:val="28"/>
          <w:szCs w:val="28"/>
        </w:rPr>
        <w:t xml:space="preserve">của </w:t>
      </w:r>
      <w:r w:rsidRPr="00A66282">
        <w:rPr>
          <w:rStyle w:val="Bodytext22"/>
          <w:color w:val="000000" w:themeColor="text1"/>
          <w:sz w:val="28"/>
          <w:szCs w:val="28"/>
        </w:rPr>
        <w:t>Tỉnh ủy</w:t>
      </w:r>
      <w:r w:rsidR="00345F61">
        <w:rPr>
          <w:rStyle w:val="Bodytext22"/>
          <w:color w:val="000000" w:themeColor="text1"/>
          <w:sz w:val="28"/>
          <w:szCs w:val="28"/>
          <w:lang w:val="en-US"/>
        </w:rPr>
        <w:t>, Đảng ủy Khối</w:t>
      </w:r>
      <w:r w:rsidRPr="00A66282">
        <w:rPr>
          <w:rStyle w:val="Bodytext22"/>
          <w:color w:val="000000" w:themeColor="text1"/>
          <w:sz w:val="28"/>
          <w:szCs w:val="28"/>
        </w:rPr>
        <w:t xml:space="preserve"> </w:t>
      </w:r>
      <w:r w:rsidRPr="00A66282">
        <w:rPr>
          <w:rStyle w:val="Bodytext21"/>
          <w:color w:val="000000" w:themeColor="text1"/>
          <w:sz w:val="28"/>
          <w:szCs w:val="28"/>
        </w:rPr>
        <w:t xml:space="preserve">thực hiện </w:t>
      </w:r>
      <w:r w:rsidR="00345F61">
        <w:rPr>
          <w:rStyle w:val="Bodytext21"/>
          <w:color w:val="000000" w:themeColor="text1"/>
          <w:sz w:val="28"/>
          <w:szCs w:val="28"/>
          <w:lang w:val="en-US"/>
        </w:rPr>
        <w:t xml:space="preserve">các </w:t>
      </w:r>
      <w:r w:rsidRPr="00A66282">
        <w:rPr>
          <w:rStyle w:val="Bodytext21"/>
          <w:color w:val="000000" w:themeColor="text1"/>
          <w:sz w:val="28"/>
          <w:szCs w:val="28"/>
        </w:rPr>
        <w:t>Nghị quy</w:t>
      </w:r>
      <w:r w:rsidR="00641243" w:rsidRPr="00A66282">
        <w:rPr>
          <w:rStyle w:val="Bodytext21"/>
          <w:color w:val="000000" w:themeColor="text1"/>
          <w:sz w:val="28"/>
          <w:szCs w:val="28"/>
          <w:lang w:val="en-US"/>
        </w:rPr>
        <w:t>ế</w:t>
      </w:r>
      <w:r w:rsidRPr="00A66282">
        <w:rPr>
          <w:rStyle w:val="Bodytext21"/>
          <w:color w:val="000000" w:themeColor="text1"/>
          <w:sz w:val="28"/>
          <w:szCs w:val="28"/>
        </w:rPr>
        <w:t xml:space="preserve">t Hội nghị </w:t>
      </w:r>
      <w:r w:rsidR="00345F61">
        <w:rPr>
          <w:rStyle w:val="Bodytext21"/>
          <w:color w:val="000000" w:themeColor="text1"/>
          <w:sz w:val="28"/>
          <w:szCs w:val="28"/>
          <w:lang w:val="en-US"/>
        </w:rPr>
        <w:t xml:space="preserve">BCH </w:t>
      </w:r>
      <w:r w:rsidRPr="00A66282">
        <w:rPr>
          <w:rStyle w:val="Bodytext21"/>
          <w:color w:val="000000" w:themeColor="text1"/>
          <w:sz w:val="28"/>
          <w:szCs w:val="28"/>
        </w:rPr>
        <w:t>Trung ương (khóa XII).</w:t>
      </w:r>
    </w:p>
    <w:p w14:paraId="6B91B015" w14:textId="41A44857" w:rsidR="00BA284F" w:rsidRPr="00A66282" w:rsidRDefault="005C3927" w:rsidP="00616E49">
      <w:pPr>
        <w:pStyle w:val="Bodytext20"/>
        <w:numPr>
          <w:ilvl w:val="0"/>
          <w:numId w:val="2"/>
        </w:numPr>
        <w:shd w:val="clear" w:color="auto" w:fill="auto"/>
        <w:tabs>
          <w:tab w:val="left" w:pos="1224"/>
        </w:tabs>
        <w:spacing w:before="120" w:after="0" w:line="240" w:lineRule="auto"/>
        <w:ind w:left="160" w:firstLine="720"/>
        <w:rPr>
          <w:color w:val="000000" w:themeColor="text1"/>
          <w:sz w:val="28"/>
          <w:szCs w:val="28"/>
        </w:rPr>
      </w:pPr>
      <w:r w:rsidRPr="00A66282">
        <w:rPr>
          <w:rStyle w:val="Bodytext21"/>
          <w:color w:val="000000" w:themeColor="text1"/>
          <w:sz w:val="28"/>
          <w:szCs w:val="28"/>
        </w:rPr>
        <w:t xml:space="preserve">Tuyên truyền </w:t>
      </w:r>
      <w:r w:rsidR="009F033A">
        <w:rPr>
          <w:rStyle w:val="Bodytext21"/>
          <w:color w:val="000000" w:themeColor="text1"/>
          <w:sz w:val="28"/>
          <w:szCs w:val="28"/>
          <w:lang w:val="en-US"/>
        </w:rPr>
        <w:t>các ngày lễ lớn, kỷ niệm trong năm</w:t>
      </w:r>
      <w:r w:rsidR="003A33C6">
        <w:rPr>
          <w:rStyle w:val="Bodytext21"/>
          <w:color w:val="000000" w:themeColor="text1"/>
          <w:sz w:val="28"/>
          <w:szCs w:val="28"/>
          <w:lang w:val="en-US"/>
        </w:rPr>
        <w:t xml:space="preserve"> 2018</w:t>
      </w:r>
      <w:r w:rsidRPr="00A66282">
        <w:rPr>
          <w:rStyle w:val="Bodytext21"/>
          <w:color w:val="000000" w:themeColor="text1"/>
          <w:sz w:val="28"/>
          <w:szCs w:val="28"/>
        </w:rPr>
        <w:t>.</w:t>
      </w:r>
    </w:p>
    <w:p w14:paraId="55F62373" w14:textId="77777777" w:rsidR="00BA284F" w:rsidRPr="00A66282" w:rsidRDefault="003E2D33" w:rsidP="00616E49">
      <w:pPr>
        <w:pStyle w:val="Heading120"/>
        <w:keepNext/>
        <w:keepLines/>
        <w:numPr>
          <w:ilvl w:val="0"/>
          <w:numId w:val="3"/>
        </w:numPr>
        <w:shd w:val="clear" w:color="auto" w:fill="auto"/>
        <w:tabs>
          <w:tab w:val="left" w:pos="1181"/>
        </w:tabs>
        <w:spacing w:after="0" w:line="240" w:lineRule="auto"/>
        <w:ind w:left="160"/>
        <w:rPr>
          <w:color w:val="000000" w:themeColor="text1"/>
          <w:sz w:val="28"/>
          <w:szCs w:val="28"/>
        </w:rPr>
      </w:pPr>
      <w:bookmarkStart w:id="3" w:name="bookmark4"/>
      <w:r w:rsidRPr="00A66282">
        <w:rPr>
          <w:rStyle w:val="Heading121"/>
          <w:b/>
          <w:bCs/>
          <w:color w:val="000000" w:themeColor="text1"/>
          <w:sz w:val="28"/>
          <w:szCs w:val="28"/>
          <w:lang w:val="en-US"/>
        </w:rPr>
        <w:t>V</w:t>
      </w:r>
      <w:r w:rsidR="005C3927" w:rsidRPr="00A66282">
        <w:rPr>
          <w:rStyle w:val="Heading121"/>
          <w:b/>
          <w:bCs/>
          <w:color w:val="000000" w:themeColor="text1"/>
          <w:sz w:val="28"/>
          <w:szCs w:val="28"/>
        </w:rPr>
        <w:t>ề Chỉ thị 05</w:t>
      </w:r>
      <w:bookmarkEnd w:id="3"/>
    </w:p>
    <w:p w14:paraId="3DF215C0" w14:textId="7BE55E2A" w:rsidR="00D61108" w:rsidRPr="00AA7F74" w:rsidRDefault="00D61108" w:rsidP="00616E49">
      <w:pPr>
        <w:pStyle w:val="Bodytext20"/>
        <w:numPr>
          <w:ilvl w:val="0"/>
          <w:numId w:val="2"/>
        </w:numPr>
        <w:shd w:val="clear" w:color="auto" w:fill="auto"/>
        <w:tabs>
          <w:tab w:val="left" w:pos="1219"/>
        </w:tabs>
        <w:spacing w:before="120" w:after="0" w:line="240" w:lineRule="auto"/>
        <w:ind w:left="160" w:firstLine="720"/>
        <w:rPr>
          <w:sz w:val="28"/>
          <w:szCs w:val="28"/>
        </w:rPr>
      </w:pPr>
      <w:r>
        <w:rPr>
          <w:sz w:val="28"/>
          <w:szCs w:val="28"/>
          <w:lang w:val="en-US"/>
        </w:rPr>
        <w:t xml:space="preserve">Kết quả </w:t>
      </w:r>
      <w:r w:rsidRPr="00AA7F74">
        <w:rPr>
          <w:sz w:val="28"/>
          <w:szCs w:val="28"/>
        </w:rPr>
        <w:t>triển khai chuyên đề năm 2018? K</w:t>
      </w:r>
      <w:r>
        <w:rPr>
          <w:sz w:val="28"/>
          <w:szCs w:val="28"/>
          <w:lang w:val="en-US"/>
        </w:rPr>
        <w:t>ế</w:t>
      </w:r>
      <w:r w:rsidRPr="00AA7F74">
        <w:rPr>
          <w:sz w:val="28"/>
          <w:szCs w:val="28"/>
        </w:rPr>
        <w:t xml:space="preserve"> hoạch thực hiện chuyên đề năm 2018 </w:t>
      </w:r>
      <w:r w:rsidRPr="00962BD9">
        <w:rPr>
          <w:rStyle w:val="Bodytext2Italic0"/>
          <w:sz w:val="28"/>
          <w:szCs w:val="28"/>
          <w:u w:val="none"/>
        </w:rPr>
        <w:t>(theo K</w:t>
      </w:r>
      <w:r w:rsidRPr="00962BD9">
        <w:rPr>
          <w:rStyle w:val="Bodytext2Italic0"/>
          <w:sz w:val="28"/>
          <w:szCs w:val="28"/>
          <w:u w:val="none"/>
          <w:lang w:val="en-US"/>
        </w:rPr>
        <w:t>ế</w:t>
      </w:r>
      <w:r w:rsidRPr="00962BD9">
        <w:rPr>
          <w:rStyle w:val="Bodytext2Italic0"/>
          <w:sz w:val="28"/>
          <w:szCs w:val="28"/>
          <w:u w:val="none"/>
        </w:rPr>
        <w:t xml:space="preserve"> hoạch </w:t>
      </w:r>
      <w:r w:rsidRPr="00962BD9">
        <w:rPr>
          <w:rStyle w:val="Bodytext2Italic0"/>
          <w:sz w:val="28"/>
          <w:szCs w:val="28"/>
          <w:u w:val="none"/>
          <w:lang w:val="en-US"/>
        </w:rPr>
        <w:t xml:space="preserve">của Đảng ủy Trường và </w:t>
      </w:r>
      <w:r w:rsidRPr="003017BB">
        <w:rPr>
          <w:rStyle w:val="Bodytext3NotItalic"/>
          <w:iCs w:val="0"/>
          <w:sz w:val="28"/>
          <w:szCs w:val="28"/>
        </w:rPr>
        <w:t xml:space="preserve">Hướng dẫn số 23-HD/ĐUK ngày 12/02/2018 học tập chuyên đề năm 2018 </w:t>
      </w:r>
      <w:r w:rsidRPr="00AA7F74">
        <w:rPr>
          <w:i/>
          <w:iCs/>
          <w:sz w:val="28"/>
          <w:szCs w:val="28"/>
        </w:rPr>
        <w:t>“Xây dựng phong cách, tác phong công tác của người đứng đầu, của cán bộ, đảng viên trong học tập và làm theo tư tưởng, đạo đức, phong cách Hồ Chí Minh”</w:t>
      </w:r>
      <w:r w:rsidRPr="007F36A9">
        <w:rPr>
          <w:rStyle w:val="Bodytext2Italic0"/>
          <w:sz w:val="28"/>
          <w:szCs w:val="28"/>
          <w:u w:val="none"/>
        </w:rPr>
        <w:t>)</w:t>
      </w:r>
      <w:r w:rsidR="008F1ADE">
        <w:rPr>
          <w:rStyle w:val="Bodytext2Italic0"/>
          <w:sz w:val="28"/>
          <w:szCs w:val="28"/>
          <w:u w:val="none"/>
          <w:lang w:val="en-US"/>
        </w:rPr>
        <w:t>.</w:t>
      </w:r>
    </w:p>
    <w:p w14:paraId="0B393461" w14:textId="295A66D2" w:rsidR="00D61108" w:rsidRPr="00AA7F74" w:rsidRDefault="00D61108" w:rsidP="00616E49">
      <w:pPr>
        <w:pStyle w:val="Bodytext20"/>
        <w:numPr>
          <w:ilvl w:val="0"/>
          <w:numId w:val="2"/>
        </w:numPr>
        <w:shd w:val="clear" w:color="auto" w:fill="auto"/>
        <w:tabs>
          <w:tab w:val="left" w:pos="1219"/>
        </w:tabs>
        <w:spacing w:before="120" w:after="0" w:line="240" w:lineRule="auto"/>
        <w:ind w:left="160" w:firstLine="720"/>
        <w:rPr>
          <w:sz w:val="28"/>
          <w:szCs w:val="28"/>
        </w:rPr>
      </w:pPr>
      <w:r>
        <w:rPr>
          <w:sz w:val="28"/>
          <w:szCs w:val="28"/>
          <w:lang w:val="en-US"/>
        </w:rPr>
        <w:t>M</w:t>
      </w:r>
      <w:r w:rsidRPr="00AA7F74">
        <w:rPr>
          <w:sz w:val="28"/>
          <w:szCs w:val="28"/>
        </w:rPr>
        <w:t>ô hình về học tập và làm theo tấm gương đạo đức Hồ Chí Minh</w:t>
      </w:r>
      <w:r w:rsidR="008F1ADE">
        <w:rPr>
          <w:sz w:val="28"/>
          <w:szCs w:val="28"/>
          <w:lang w:val="en-US"/>
        </w:rPr>
        <w:t>.</w:t>
      </w:r>
    </w:p>
    <w:p w14:paraId="5968F53B" w14:textId="574B5241" w:rsidR="00BA284F" w:rsidRPr="00A66282" w:rsidRDefault="00D61108" w:rsidP="00616E49">
      <w:pPr>
        <w:pStyle w:val="Bodytext20"/>
        <w:numPr>
          <w:ilvl w:val="0"/>
          <w:numId w:val="2"/>
        </w:numPr>
        <w:shd w:val="clear" w:color="auto" w:fill="auto"/>
        <w:tabs>
          <w:tab w:val="left" w:pos="1219"/>
        </w:tabs>
        <w:spacing w:before="120" w:after="0" w:line="240" w:lineRule="auto"/>
        <w:ind w:left="160" w:firstLine="720"/>
        <w:rPr>
          <w:color w:val="000000" w:themeColor="text1"/>
          <w:sz w:val="28"/>
          <w:szCs w:val="28"/>
        </w:rPr>
      </w:pPr>
      <w:r w:rsidRPr="00AA7F74">
        <w:rPr>
          <w:sz w:val="28"/>
          <w:szCs w:val="28"/>
        </w:rPr>
        <w:t>Bản cam kết tu dưỡng, rèn luyện, phấn đấu gắn với kế hoạch học tập và làm theo Bác của đảng viên, đoàn viên</w:t>
      </w:r>
      <w:r>
        <w:rPr>
          <w:sz w:val="28"/>
          <w:szCs w:val="28"/>
          <w:lang w:val="en-US"/>
        </w:rPr>
        <w:t xml:space="preserve"> </w:t>
      </w:r>
      <w:r w:rsidRPr="00A74328">
        <w:rPr>
          <w:i/>
          <w:sz w:val="28"/>
          <w:szCs w:val="28"/>
          <w:lang w:val="en-US"/>
        </w:rPr>
        <w:t>(công chức, viên chức và người lao động)</w:t>
      </w:r>
      <w:r>
        <w:rPr>
          <w:i/>
          <w:sz w:val="28"/>
          <w:szCs w:val="28"/>
          <w:lang w:val="en-US"/>
        </w:rPr>
        <w:t xml:space="preserve"> (</w:t>
      </w:r>
      <w:r w:rsidRPr="00DE2A54">
        <w:rPr>
          <w:b/>
          <w:i/>
          <w:sz w:val="28"/>
          <w:szCs w:val="28"/>
          <w:u w:val="single"/>
          <w:lang w:val="en-US"/>
        </w:rPr>
        <w:t>Lưu ý</w:t>
      </w:r>
      <w:r>
        <w:rPr>
          <w:i/>
          <w:sz w:val="28"/>
          <w:szCs w:val="28"/>
          <w:lang w:val="en-US"/>
        </w:rPr>
        <w:t>: Đối với đảng viên, viên chức là lãnh đạo, quản lý, nêu cụ thể nội dung thực hiện theo Quy định 2400 là nội dung gì – Không ghi chung chung)</w:t>
      </w:r>
      <w:r w:rsidRPr="00AA7F74">
        <w:rPr>
          <w:sz w:val="28"/>
          <w:szCs w:val="28"/>
        </w:rPr>
        <w:t>.</w:t>
      </w:r>
    </w:p>
    <w:p w14:paraId="2A94ACE1" w14:textId="77777777" w:rsidR="00BA284F" w:rsidRPr="00A66282" w:rsidRDefault="005C3927" w:rsidP="00616E49">
      <w:pPr>
        <w:pStyle w:val="Bodytext20"/>
        <w:numPr>
          <w:ilvl w:val="0"/>
          <w:numId w:val="2"/>
        </w:numPr>
        <w:shd w:val="clear" w:color="auto" w:fill="auto"/>
        <w:tabs>
          <w:tab w:val="left" w:pos="1219"/>
        </w:tabs>
        <w:spacing w:before="120" w:after="0" w:line="240" w:lineRule="auto"/>
        <w:ind w:left="160" w:firstLine="720"/>
        <w:rPr>
          <w:color w:val="000000" w:themeColor="text1"/>
          <w:sz w:val="28"/>
          <w:szCs w:val="28"/>
        </w:rPr>
      </w:pPr>
      <w:r w:rsidRPr="00A66282">
        <w:rPr>
          <w:rStyle w:val="Bodytext21"/>
          <w:color w:val="000000" w:themeColor="text1"/>
          <w:sz w:val="28"/>
          <w:szCs w:val="28"/>
        </w:rPr>
        <w:t xml:space="preserve">Đưa nội dung </w:t>
      </w:r>
      <w:r w:rsidR="00996F2B" w:rsidRPr="00A66282">
        <w:rPr>
          <w:rStyle w:val="Bodytext21"/>
          <w:color w:val="000000" w:themeColor="text1"/>
          <w:sz w:val="28"/>
          <w:szCs w:val="28"/>
          <w:lang w:val="en-US"/>
        </w:rPr>
        <w:t>C</w:t>
      </w:r>
      <w:r w:rsidRPr="00A66282">
        <w:rPr>
          <w:rStyle w:val="Bodytext21"/>
          <w:color w:val="000000" w:themeColor="text1"/>
          <w:sz w:val="28"/>
          <w:szCs w:val="28"/>
        </w:rPr>
        <w:t>hỉ thị 05 vào sinh hoạt chi bộ</w:t>
      </w:r>
    </w:p>
    <w:p w14:paraId="24B9026A" w14:textId="77777777" w:rsidR="00BA284F" w:rsidRPr="00A66282" w:rsidRDefault="005C3927" w:rsidP="00616E49">
      <w:pPr>
        <w:pStyle w:val="Heading20"/>
        <w:keepNext/>
        <w:keepLines/>
        <w:numPr>
          <w:ilvl w:val="0"/>
          <w:numId w:val="1"/>
        </w:numPr>
        <w:shd w:val="clear" w:color="auto" w:fill="auto"/>
        <w:tabs>
          <w:tab w:val="left" w:pos="1134"/>
        </w:tabs>
        <w:spacing w:before="120" w:after="0" w:line="240" w:lineRule="auto"/>
        <w:ind w:firstLine="780"/>
        <w:jc w:val="both"/>
        <w:rPr>
          <w:color w:val="000000" w:themeColor="text1"/>
          <w:sz w:val="28"/>
          <w:szCs w:val="28"/>
        </w:rPr>
      </w:pPr>
      <w:bookmarkStart w:id="4" w:name="bookmark5"/>
      <w:r w:rsidRPr="00A66282">
        <w:rPr>
          <w:rStyle w:val="Heading21"/>
          <w:b/>
          <w:bCs/>
          <w:color w:val="000000" w:themeColor="text1"/>
          <w:sz w:val="28"/>
          <w:szCs w:val="28"/>
        </w:rPr>
        <w:lastRenderedPageBreak/>
        <w:t>Thực hiện công tác tổ chức, cán bộ và xây dựng chi bộ</w:t>
      </w:r>
      <w:bookmarkEnd w:id="4"/>
    </w:p>
    <w:p w14:paraId="7301C689" w14:textId="77777777" w:rsidR="00116210" w:rsidRPr="00116210" w:rsidRDefault="00116210" w:rsidP="00616E49">
      <w:pPr>
        <w:pStyle w:val="Bodytext20"/>
        <w:numPr>
          <w:ilvl w:val="0"/>
          <w:numId w:val="2"/>
        </w:numPr>
        <w:shd w:val="clear" w:color="auto" w:fill="auto"/>
        <w:tabs>
          <w:tab w:val="left" w:pos="1219"/>
        </w:tabs>
        <w:spacing w:before="120" w:after="0" w:line="240" w:lineRule="auto"/>
        <w:ind w:left="160" w:firstLine="720"/>
        <w:rPr>
          <w:i/>
          <w:sz w:val="28"/>
          <w:szCs w:val="28"/>
        </w:rPr>
      </w:pPr>
      <w:r w:rsidRPr="00116210">
        <w:rPr>
          <w:rStyle w:val="Bodytext3NotItalic"/>
          <w:i w:val="0"/>
          <w:sz w:val="28"/>
          <w:szCs w:val="28"/>
        </w:rPr>
        <w:t>Kế hoạch khắc phục, hạn chế khuyết điểm sau kiểm điểm tự phê bình và phê bình tập th</w:t>
      </w:r>
      <w:r w:rsidRPr="00116210">
        <w:rPr>
          <w:rStyle w:val="Bodytext3NotItalic"/>
          <w:i w:val="0"/>
          <w:sz w:val="28"/>
          <w:szCs w:val="28"/>
          <w:lang w:val="en-US"/>
        </w:rPr>
        <w:t>ể</w:t>
      </w:r>
      <w:r w:rsidRPr="00116210">
        <w:rPr>
          <w:rStyle w:val="Bodytext3NotItalic"/>
          <w:i w:val="0"/>
          <w:sz w:val="28"/>
          <w:szCs w:val="28"/>
        </w:rPr>
        <w:t xml:space="preserve"> và cá nhân năm 201</w:t>
      </w:r>
      <w:r w:rsidRPr="00116210">
        <w:rPr>
          <w:rStyle w:val="Bodytext3NotItalic"/>
          <w:i w:val="0"/>
          <w:sz w:val="28"/>
          <w:szCs w:val="28"/>
          <w:lang w:val="en-US"/>
        </w:rPr>
        <w:t>7</w:t>
      </w:r>
      <w:r w:rsidRPr="00116210">
        <w:rPr>
          <w:i/>
          <w:iCs/>
          <w:sz w:val="28"/>
          <w:szCs w:val="28"/>
        </w:rPr>
        <w:t>.</w:t>
      </w:r>
    </w:p>
    <w:p w14:paraId="262A7D18" w14:textId="77777777" w:rsidR="00116210" w:rsidRPr="00116210" w:rsidRDefault="00116210" w:rsidP="00616E49">
      <w:pPr>
        <w:pStyle w:val="Bodytext20"/>
        <w:numPr>
          <w:ilvl w:val="0"/>
          <w:numId w:val="2"/>
        </w:numPr>
        <w:shd w:val="clear" w:color="auto" w:fill="auto"/>
        <w:tabs>
          <w:tab w:val="left" w:pos="1219"/>
        </w:tabs>
        <w:spacing w:before="120" w:after="0" w:line="240" w:lineRule="auto"/>
        <w:ind w:left="160" w:firstLine="720"/>
        <w:rPr>
          <w:rStyle w:val="Bodytext3NotItalic"/>
          <w:i w:val="0"/>
          <w:sz w:val="28"/>
          <w:szCs w:val="28"/>
        </w:rPr>
      </w:pPr>
      <w:r w:rsidRPr="00116210">
        <w:rPr>
          <w:rStyle w:val="Bodytext3NotItalic"/>
          <w:i w:val="0"/>
          <w:sz w:val="28"/>
          <w:szCs w:val="28"/>
        </w:rPr>
        <w:t>Việc triển khai thực hiện Nghị quyết Trung ương 4.</w:t>
      </w:r>
    </w:p>
    <w:p w14:paraId="470DB6FE" w14:textId="77777777" w:rsidR="00116210" w:rsidRPr="00116210" w:rsidRDefault="00116210" w:rsidP="00616E49">
      <w:pPr>
        <w:pStyle w:val="Bodytext20"/>
        <w:numPr>
          <w:ilvl w:val="0"/>
          <w:numId w:val="2"/>
        </w:numPr>
        <w:shd w:val="clear" w:color="auto" w:fill="auto"/>
        <w:tabs>
          <w:tab w:val="left" w:pos="1219"/>
        </w:tabs>
        <w:spacing w:before="120" w:after="0" w:line="240" w:lineRule="auto"/>
        <w:ind w:left="160" w:firstLine="720"/>
        <w:rPr>
          <w:rStyle w:val="Bodytext3NotItalic"/>
          <w:i w:val="0"/>
          <w:sz w:val="28"/>
          <w:szCs w:val="28"/>
        </w:rPr>
      </w:pPr>
      <w:r w:rsidRPr="00116210">
        <w:rPr>
          <w:rStyle w:val="Bodytext3NotItalic"/>
          <w:i w:val="0"/>
          <w:sz w:val="28"/>
          <w:szCs w:val="28"/>
        </w:rPr>
        <w:t>Kết quả nhận diện các biểu hiện suy thoái theo Công văn số 438-CV/ĐUK ngày 01/3/2018 của Ban Thường vụ Đảng ủy Khối về “về việc thực hiện nội dung số 2 trong Công văn sô 430-CV/TU của Thường trực Tỉnh ủy”</w:t>
      </w:r>
      <w:r w:rsidRPr="00116210">
        <w:rPr>
          <w:rStyle w:val="Bodytext3NotItalic"/>
          <w:bCs/>
          <w:i w:val="0"/>
          <w:sz w:val="28"/>
          <w:szCs w:val="28"/>
        </w:rPr>
        <w:t>.</w:t>
      </w:r>
    </w:p>
    <w:p w14:paraId="74320DBB" w14:textId="77777777" w:rsidR="00116210" w:rsidRPr="00116210" w:rsidRDefault="00116210" w:rsidP="00616E49">
      <w:pPr>
        <w:pStyle w:val="Bodytext20"/>
        <w:numPr>
          <w:ilvl w:val="0"/>
          <w:numId w:val="2"/>
        </w:numPr>
        <w:shd w:val="clear" w:color="auto" w:fill="auto"/>
        <w:tabs>
          <w:tab w:val="left" w:pos="1219"/>
        </w:tabs>
        <w:spacing w:before="120" w:after="0" w:line="240" w:lineRule="auto"/>
        <w:ind w:left="160" w:firstLine="720"/>
        <w:rPr>
          <w:rStyle w:val="Bodytext3NotItalic"/>
          <w:i w:val="0"/>
          <w:sz w:val="28"/>
          <w:szCs w:val="28"/>
        </w:rPr>
      </w:pPr>
      <w:r w:rsidRPr="00116210">
        <w:rPr>
          <w:rStyle w:val="Bodytext3NotItalic"/>
          <w:i w:val="0"/>
          <w:sz w:val="28"/>
          <w:szCs w:val="28"/>
        </w:rPr>
        <w:t>Kế hoạch khắc phục, phòng ngừa sau nhận diện các biểu hiện suy thoái của câp ủy và đảng viên có biểu hiện.</w:t>
      </w:r>
    </w:p>
    <w:p w14:paraId="3F45A882" w14:textId="77777777" w:rsidR="00116210" w:rsidRPr="00116210" w:rsidRDefault="00116210" w:rsidP="00616E49">
      <w:pPr>
        <w:pStyle w:val="Bodytext20"/>
        <w:numPr>
          <w:ilvl w:val="0"/>
          <w:numId w:val="2"/>
        </w:numPr>
        <w:shd w:val="clear" w:color="auto" w:fill="auto"/>
        <w:tabs>
          <w:tab w:val="left" w:pos="1219"/>
        </w:tabs>
        <w:spacing w:before="120" w:after="0" w:line="240" w:lineRule="auto"/>
        <w:ind w:left="160" w:firstLine="720"/>
        <w:rPr>
          <w:rStyle w:val="Bodytext3NotItalic"/>
          <w:i w:val="0"/>
          <w:sz w:val="28"/>
          <w:szCs w:val="28"/>
        </w:rPr>
      </w:pPr>
      <w:r w:rsidRPr="00116210">
        <w:rPr>
          <w:rStyle w:val="Bodytext3NotItalic"/>
          <w:i w:val="0"/>
          <w:sz w:val="28"/>
          <w:szCs w:val="28"/>
        </w:rPr>
        <w:t>Bản cam kết tu dưỡng, rèn luyện, phấn đấu năm 2018 về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w:t>
      </w:r>
    </w:p>
    <w:p w14:paraId="55F77147" w14:textId="6E5E5A84" w:rsidR="00BA284F" w:rsidRPr="00116210" w:rsidRDefault="00116210" w:rsidP="00616E49">
      <w:pPr>
        <w:pStyle w:val="Bodytext20"/>
        <w:numPr>
          <w:ilvl w:val="0"/>
          <w:numId w:val="2"/>
        </w:numPr>
        <w:shd w:val="clear" w:color="auto" w:fill="auto"/>
        <w:tabs>
          <w:tab w:val="left" w:pos="1219"/>
        </w:tabs>
        <w:spacing w:before="120" w:after="0" w:line="240" w:lineRule="auto"/>
        <w:ind w:left="160" w:firstLine="720"/>
        <w:rPr>
          <w:rStyle w:val="Bodytext3NotItalic"/>
          <w:i w:val="0"/>
          <w:sz w:val="28"/>
          <w:szCs w:val="28"/>
        </w:rPr>
      </w:pPr>
      <w:r w:rsidRPr="00116210">
        <w:rPr>
          <w:rStyle w:val="Bodytext3NotItalic"/>
          <w:i w:val="0"/>
          <w:sz w:val="28"/>
          <w:szCs w:val="28"/>
        </w:rPr>
        <w:t>Kết quả tổ chức sinh hoạt chuyên đề năm 2018.</w:t>
      </w:r>
    </w:p>
    <w:p w14:paraId="10C1968C" w14:textId="77777777" w:rsidR="00BA284F" w:rsidRPr="009A5618" w:rsidRDefault="005C3927" w:rsidP="00616E49">
      <w:pPr>
        <w:pStyle w:val="Bodytext20"/>
        <w:numPr>
          <w:ilvl w:val="0"/>
          <w:numId w:val="2"/>
        </w:numPr>
        <w:shd w:val="clear" w:color="auto" w:fill="auto"/>
        <w:tabs>
          <w:tab w:val="left" w:pos="1219"/>
        </w:tabs>
        <w:spacing w:before="120" w:after="0" w:line="240" w:lineRule="auto"/>
        <w:ind w:left="160" w:firstLine="720"/>
        <w:rPr>
          <w:rStyle w:val="Bodytext3NotItalic"/>
          <w:i w:val="0"/>
          <w:spacing w:val="-8"/>
          <w:sz w:val="28"/>
          <w:szCs w:val="28"/>
        </w:rPr>
      </w:pPr>
      <w:r w:rsidRPr="009A5618">
        <w:rPr>
          <w:rStyle w:val="Bodytext3NotItalic"/>
          <w:i w:val="0"/>
          <w:spacing w:val="-8"/>
          <w:sz w:val="28"/>
          <w:szCs w:val="28"/>
        </w:rPr>
        <w:t>Xem báo cáo kiểm điểm của đảng viên có đúng nội dung, hướng dẫn không?</w:t>
      </w:r>
    </w:p>
    <w:p w14:paraId="6DB945F5" w14:textId="46DECB76" w:rsidR="00BA284F" w:rsidRPr="00116210" w:rsidRDefault="005C3927" w:rsidP="00616E49">
      <w:pPr>
        <w:pStyle w:val="Bodytext20"/>
        <w:numPr>
          <w:ilvl w:val="0"/>
          <w:numId w:val="2"/>
        </w:numPr>
        <w:shd w:val="clear" w:color="auto" w:fill="auto"/>
        <w:tabs>
          <w:tab w:val="left" w:pos="1219"/>
        </w:tabs>
        <w:spacing w:before="120" w:after="0" w:line="240" w:lineRule="auto"/>
        <w:ind w:left="160" w:firstLine="720"/>
        <w:rPr>
          <w:rStyle w:val="Bodytext3NotItalic"/>
          <w:i w:val="0"/>
          <w:sz w:val="28"/>
          <w:szCs w:val="28"/>
        </w:rPr>
      </w:pPr>
      <w:r w:rsidRPr="00116210">
        <w:rPr>
          <w:rStyle w:val="Bodytext3NotItalic"/>
          <w:i w:val="0"/>
          <w:sz w:val="28"/>
          <w:szCs w:val="28"/>
        </w:rPr>
        <w:t>Biên bản họp cấp ủy</w:t>
      </w:r>
      <w:r w:rsidR="00E13D78" w:rsidRPr="00116210">
        <w:rPr>
          <w:rStyle w:val="Bodytext3NotItalic"/>
          <w:i w:val="0"/>
          <w:sz w:val="28"/>
          <w:szCs w:val="28"/>
        </w:rPr>
        <w:t xml:space="preserve"> </w:t>
      </w:r>
      <w:r w:rsidR="00E13D78" w:rsidRPr="00F77600">
        <w:rPr>
          <w:rStyle w:val="Bodytext3NotItalic"/>
          <w:sz w:val="28"/>
          <w:szCs w:val="28"/>
        </w:rPr>
        <w:t>(Chi bộ không có cấp ủy – Biên bản hội ý của Bí thư và Phó Bí thư)</w:t>
      </w:r>
      <w:r w:rsidRPr="00116210">
        <w:rPr>
          <w:rStyle w:val="Bodytext3NotItalic"/>
          <w:i w:val="0"/>
          <w:sz w:val="28"/>
          <w:szCs w:val="28"/>
        </w:rPr>
        <w:t xml:space="preserve">, </w:t>
      </w:r>
      <w:r w:rsidR="009A2066" w:rsidRPr="00116210">
        <w:rPr>
          <w:rStyle w:val="Bodytext3NotItalic"/>
          <w:i w:val="0"/>
          <w:sz w:val="28"/>
          <w:szCs w:val="28"/>
        </w:rPr>
        <w:t xml:space="preserve">Biên bản </w:t>
      </w:r>
      <w:r w:rsidRPr="00116210">
        <w:rPr>
          <w:rStyle w:val="Bodytext3NotItalic"/>
          <w:i w:val="0"/>
          <w:sz w:val="28"/>
          <w:szCs w:val="28"/>
        </w:rPr>
        <w:t>họp chi bộ</w:t>
      </w:r>
      <w:r w:rsidR="008B142D" w:rsidRPr="00116210">
        <w:rPr>
          <w:rStyle w:val="Bodytext3NotItalic"/>
          <w:i w:val="0"/>
          <w:sz w:val="28"/>
          <w:szCs w:val="28"/>
        </w:rPr>
        <w:t>.</w:t>
      </w:r>
    </w:p>
    <w:p w14:paraId="462F5101" w14:textId="77777777" w:rsidR="00BA284F" w:rsidRPr="00116210" w:rsidRDefault="005C3927" w:rsidP="00616E49">
      <w:pPr>
        <w:pStyle w:val="Bodytext20"/>
        <w:numPr>
          <w:ilvl w:val="0"/>
          <w:numId w:val="2"/>
        </w:numPr>
        <w:shd w:val="clear" w:color="auto" w:fill="auto"/>
        <w:tabs>
          <w:tab w:val="left" w:pos="1219"/>
        </w:tabs>
        <w:spacing w:before="120" w:after="0" w:line="240" w:lineRule="auto"/>
        <w:ind w:left="160" w:firstLine="720"/>
        <w:rPr>
          <w:rStyle w:val="Bodytext3NotItalic"/>
          <w:i w:val="0"/>
          <w:sz w:val="28"/>
          <w:szCs w:val="28"/>
        </w:rPr>
      </w:pPr>
      <w:r w:rsidRPr="00116210">
        <w:rPr>
          <w:rStyle w:val="Bodytext3NotItalic"/>
          <w:i w:val="0"/>
          <w:sz w:val="28"/>
          <w:szCs w:val="28"/>
        </w:rPr>
        <w:t>Quy chế làm việc của chi bộ</w:t>
      </w:r>
      <w:r w:rsidR="00B93A73" w:rsidRPr="00116210">
        <w:rPr>
          <w:rStyle w:val="Bodytext3NotItalic"/>
          <w:i w:val="0"/>
          <w:sz w:val="28"/>
          <w:szCs w:val="28"/>
        </w:rPr>
        <w:t xml:space="preserve"> </w:t>
      </w:r>
      <w:r w:rsidRPr="00F77600">
        <w:rPr>
          <w:rStyle w:val="Bodytext3NotItalic"/>
          <w:sz w:val="28"/>
          <w:szCs w:val="28"/>
        </w:rPr>
        <w:t>(nếu có bổ sung)</w:t>
      </w:r>
      <w:r w:rsidRPr="00116210">
        <w:rPr>
          <w:rStyle w:val="Bodytext3NotItalic"/>
          <w:i w:val="0"/>
          <w:sz w:val="28"/>
          <w:szCs w:val="28"/>
        </w:rPr>
        <w:t>.</w:t>
      </w:r>
    </w:p>
    <w:p w14:paraId="20436EB4" w14:textId="67B40805" w:rsidR="00BA284F" w:rsidRPr="00116210" w:rsidRDefault="00B93A73" w:rsidP="00616E49">
      <w:pPr>
        <w:pStyle w:val="Bodytext20"/>
        <w:numPr>
          <w:ilvl w:val="0"/>
          <w:numId w:val="2"/>
        </w:numPr>
        <w:shd w:val="clear" w:color="auto" w:fill="auto"/>
        <w:tabs>
          <w:tab w:val="left" w:pos="1219"/>
        </w:tabs>
        <w:spacing w:before="120" w:after="0" w:line="240" w:lineRule="auto"/>
        <w:ind w:left="160" w:firstLine="720"/>
        <w:rPr>
          <w:rStyle w:val="Bodytext3NotItalic"/>
          <w:i w:val="0"/>
          <w:sz w:val="28"/>
          <w:szCs w:val="28"/>
        </w:rPr>
      </w:pPr>
      <w:r w:rsidRPr="00116210">
        <w:rPr>
          <w:rStyle w:val="Bodytext3NotItalic"/>
          <w:i w:val="0"/>
          <w:sz w:val="28"/>
          <w:szCs w:val="28"/>
        </w:rPr>
        <w:t xml:space="preserve"> </w:t>
      </w:r>
      <w:r w:rsidR="005C3927" w:rsidRPr="00116210">
        <w:rPr>
          <w:rStyle w:val="Bodytext3NotItalic"/>
          <w:i w:val="0"/>
          <w:sz w:val="28"/>
          <w:szCs w:val="28"/>
        </w:rPr>
        <w:t xml:space="preserve">Báo cáo kết quả tự phê bình trước quần chúng đối với các đơn vị </w:t>
      </w:r>
      <w:r w:rsidR="00CA3160" w:rsidRPr="00116210">
        <w:rPr>
          <w:rStyle w:val="Bodytext3NotItalic"/>
          <w:i w:val="0"/>
          <w:sz w:val="28"/>
          <w:szCs w:val="28"/>
        </w:rPr>
        <w:t xml:space="preserve">từ 05 </w:t>
      </w:r>
      <w:r w:rsidR="005C3927" w:rsidRPr="00116210">
        <w:rPr>
          <w:rStyle w:val="Bodytext3NotItalic"/>
          <w:i w:val="0"/>
          <w:sz w:val="28"/>
          <w:szCs w:val="28"/>
        </w:rPr>
        <w:t>có quần chúng</w:t>
      </w:r>
      <w:r w:rsidR="00CA3160" w:rsidRPr="00116210">
        <w:rPr>
          <w:rStyle w:val="Bodytext3NotItalic"/>
          <w:i w:val="0"/>
          <w:sz w:val="28"/>
          <w:szCs w:val="28"/>
        </w:rPr>
        <w:t xml:space="preserve"> trở lên</w:t>
      </w:r>
      <w:r w:rsidR="00D564AE" w:rsidRPr="00116210">
        <w:rPr>
          <w:rStyle w:val="Bodytext3NotItalic"/>
          <w:i w:val="0"/>
          <w:sz w:val="28"/>
          <w:szCs w:val="28"/>
        </w:rPr>
        <w:t>.</w:t>
      </w:r>
    </w:p>
    <w:p w14:paraId="00A48B07" w14:textId="235049F3" w:rsidR="00560180" w:rsidRPr="00116210" w:rsidRDefault="00560180" w:rsidP="00616E49">
      <w:pPr>
        <w:pStyle w:val="Bodytext20"/>
        <w:numPr>
          <w:ilvl w:val="0"/>
          <w:numId w:val="2"/>
        </w:numPr>
        <w:shd w:val="clear" w:color="auto" w:fill="auto"/>
        <w:tabs>
          <w:tab w:val="left" w:pos="1219"/>
        </w:tabs>
        <w:spacing w:before="120" w:after="0" w:line="240" w:lineRule="auto"/>
        <w:ind w:left="160" w:firstLine="720"/>
        <w:rPr>
          <w:rStyle w:val="Bodytext3NotItalic"/>
          <w:i w:val="0"/>
          <w:sz w:val="28"/>
          <w:szCs w:val="28"/>
        </w:rPr>
      </w:pPr>
      <w:r w:rsidRPr="00116210">
        <w:rPr>
          <w:rStyle w:val="Bodytext3NotItalic"/>
          <w:i w:val="0"/>
          <w:sz w:val="28"/>
          <w:szCs w:val="28"/>
        </w:rPr>
        <w:t>Báo cáo kết quả công tác kiểm điểm, tự phê bình và phê bình; đánh giá, xếp loại chất lượng tập thể và cá nhân năm 2018 và các hồ sơ kèm theo.</w:t>
      </w:r>
    </w:p>
    <w:p w14:paraId="55FAB2FA" w14:textId="5092898D" w:rsidR="00BA284F" w:rsidRPr="00117077" w:rsidRDefault="00770473" w:rsidP="00616E49">
      <w:pPr>
        <w:pStyle w:val="Bodytext20"/>
        <w:numPr>
          <w:ilvl w:val="0"/>
          <w:numId w:val="2"/>
        </w:numPr>
        <w:shd w:val="clear" w:color="auto" w:fill="auto"/>
        <w:tabs>
          <w:tab w:val="left" w:pos="1219"/>
        </w:tabs>
        <w:spacing w:before="120" w:after="0" w:line="240" w:lineRule="auto"/>
        <w:ind w:left="160" w:firstLine="720"/>
        <w:rPr>
          <w:rStyle w:val="Bodytext3NotItalic"/>
          <w:i w:val="0"/>
          <w:spacing w:val="-4"/>
          <w:sz w:val="28"/>
          <w:szCs w:val="28"/>
        </w:rPr>
      </w:pPr>
      <w:r w:rsidRPr="00117077">
        <w:rPr>
          <w:rStyle w:val="Bodytext3NotItalic"/>
          <w:i w:val="0"/>
          <w:spacing w:val="-4"/>
          <w:sz w:val="28"/>
          <w:szCs w:val="28"/>
        </w:rPr>
        <w:t xml:space="preserve">Báo cáo </w:t>
      </w:r>
      <w:r w:rsidR="005C3927" w:rsidRPr="00117077">
        <w:rPr>
          <w:rStyle w:val="Bodytext3NotItalic"/>
          <w:i w:val="0"/>
          <w:spacing w:val="-4"/>
          <w:sz w:val="28"/>
          <w:szCs w:val="28"/>
        </w:rPr>
        <w:t>kết quả ý kiến của cấp ủy nơi cư trú theo Quy định 76 của B</w:t>
      </w:r>
      <w:r w:rsidRPr="00117077">
        <w:rPr>
          <w:rStyle w:val="Bodytext3NotItalic"/>
          <w:i w:val="0"/>
          <w:spacing w:val="-4"/>
          <w:sz w:val="28"/>
          <w:szCs w:val="28"/>
        </w:rPr>
        <w:t xml:space="preserve">ộ </w:t>
      </w:r>
      <w:r w:rsidR="005C3927" w:rsidRPr="00117077">
        <w:rPr>
          <w:rStyle w:val="Bodytext3NotItalic"/>
          <w:i w:val="0"/>
          <w:spacing w:val="-4"/>
          <w:sz w:val="28"/>
          <w:szCs w:val="28"/>
        </w:rPr>
        <w:t>chính t</w:t>
      </w:r>
      <w:r w:rsidRPr="00117077">
        <w:rPr>
          <w:rStyle w:val="Bodytext3NotItalic"/>
          <w:i w:val="0"/>
          <w:spacing w:val="-4"/>
          <w:sz w:val="28"/>
          <w:szCs w:val="28"/>
        </w:rPr>
        <w:t>rị</w:t>
      </w:r>
      <w:r w:rsidR="00067325" w:rsidRPr="00117077">
        <w:rPr>
          <w:rStyle w:val="Bodytext3NotItalic"/>
          <w:i w:val="0"/>
          <w:spacing w:val="-4"/>
          <w:sz w:val="28"/>
          <w:szCs w:val="28"/>
        </w:rPr>
        <w:t>.</w:t>
      </w:r>
    </w:p>
    <w:p w14:paraId="0DB0F485" w14:textId="43DA744D" w:rsidR="00BA284F" w:rsidRPr="00116210" w:rsidRDefault="005C3927" w:rsidP="00616E49">
      <w:pPr>
        <w:pStyle w:val="Bodytext20"/>
        <w:numPr>
          <w:ilvl w:val="0"/>
          <w:numId w:val="2"/>
        </w:numPr>
        <w:shd w:val="clear" w:color="auto" w:fill="auto"/>
        <w:tabs>
          <w:tab w:val="left" w:pos="1219"/>
        </w:tabs>
        <w:spacing w:before="120" w:after="0" w:line="240" w:lineRule="auto"/>
        <w:ind w:left="160" w:firstLine="720"/>
        <w:rPr>
          <w:rStyle w:val="Bodytext3NotItalic"/>
          <w:i w:val="0"/>
          <w:sz w:val="28"/>
          <w:szCs w:val="28"/>
        </w:rPr>
      </w:pPr>
      <w:r w:rsidRPr="00116210">
        <w:rPr>
          <w:rStyle w:val="Bodytext3NotItalic"/>
          <w:i w:val="0"/>
          <w:sz w:val="28"/>
          <w:szCs w:val="28"/>
        </w:rPr>
        <w:t>K</w:t>
      </w:r>
      <w:r w:rsidR="0040670C" w:rsidRPr="00116210">
        <w:rPr>
          <w:rStyle w:val="Bodytext3NotItalic"/>
          <w:i w:val="0"/>
          <w:sz w:val="28"/>
          <w:szCs w:val="28"/>
        </w:rPr>
        <w:t>ế</w:t>
      </w:r>
      <w:r w:rsidRPr="00116210">
        <w:rPr>
          <w:rStyle w:val="Bodytext3NotItalic"/>
          <w:i w:val="0"/>
          <w:sz w:val="28"/>
          <w:szCs w:val="28"/>
        </w:rPr>
        <w:t xml:space="preserve"> hoạch tạo ngu</w:t>
      </w:r>
      <w:r w:rsidR="00D412FA" w:rsidRPr="00116210">
        <w:rPr>
          <w:rStyle w:val="Bodytext3NotItalic"/>
          <w:i w:val="0"/>
          <w:sz w:val="28"/>
          <w:szCs w:val="28"/>
        </w:rPr>
        <w:t>ồ</w:t>
      </w:r>
      <w:r w:rsidRPr="00116210">
        <w:rPr>
          <w:rStyle w:val="Bodytext3NotItalic"/>
          <w:i w:val="0"/>
          <w:sz w:val="28"/>
          <w:szCs w:val="28"/>
        </w:rPr>
        <w:t>n k</w:t>
      </w:r>
      <w:r w:rsidR="00D412FA" w:rsidRPr="00116210">
        <w:rPr>
          <w:rStyle w:val="Bodytext3NotItalic"/>
          <w:i w:val="0"/>
          <w:sz w:val="28"/>
          <w:szCs w:val="28"/>
        </w:rPr>
        <w:t>ế</w:t>
      </w:r>
      <w:r w:rsidRPr="00116210">
        <w:rPr>
          <w:rStyle w:val="Bodytext3NotItalic"/>
          <w:i w:val="0"/>
          <w:sz w:val="28"/>
          <w:szCs w:val="28"/>
        </w:rPr>
        <w:t xml:space="preserve">t nạp đảng viên </w:t>
      </w:r>
      <w:r w:rsidR="00914F47" w:rsidRPr="00116210">
        <w:rPr>
          <w:rStyle w:val="Bodytext3NotItalic"/>
          <w:i w:val="0"/>
          <w:sz w:val="28"/>
          <w:szCs w:val="28"/>
        </w:rPr>
        <w:t xml:space="preserve">2018 </w:t>
      </w:r>
      <w:r w:rsidRPr="004C301D">
        <w:rPr>
          <w:rStyle w:val="Bodytext3NotItalic"/>
          <w:sz w:val="28"/>
          <w:szCs w:val="28"/>
        </w:rPr>
        <w:t>(nếu đơn vị có nguồn kết nạp)</w:t>
      </w:r>
      <w:r w:rsidRPr="00116210">
        <w:rPr>
          <w:rStyle w:val="Bodytext3NotItalic"/>
          <w:i w:val="0"/>
          <w:sz w:val="28"/>
          <w:szCs w:val="28"/>
        </w:rPr>
        <w:t>; kết nạp đảng vi</w:t>
      </w:r>
      <w:r w:rsidR="00C23669" w:rsidRPr="00116210">
        <w:rPr>
          <w:rStyle w:val="Bodytext3NotItalic"/>
          <w:i w:val="0"/>
          <w:sz w:val="28"/>
          <w:szCs w:val="28"/>
        </w:rPr>
        <w:t>ê</w:t>
      </w:r>
      <w:r w:rsidRPr="00116210">
        <w:rPr>
          <w:rStyle w:val="Bodytext3NotItalic"/>
          <w:i w:val="0"/>
          <w:sz w:val="28"/>
          <w:szCs w:val="28"/>
        </w:rPr>
        <w:t>n</w:t>
      </w:r>
      <w:r w:rsidR="009E006C">
        <w:rPr>
          <w:rStyle w:val="Bodytext3NotItalic"/>
          <w:i w:val="0"/>
          <w:sz w:val="28"/>
          <w:szCs w:val="28"/>
          <w:lang w:val="en-US"/>
        </w:rPr>
        <w:t xml:space="preserve">, </w:t>
      </w:r>
      <w:r w:rsidR="009E006C" w:rsidRPr="002B3706">
        <w:rPr>
          <w:color w:val="222222"/>
          <w:sz w:val="28"/>
          <w:szCs w:val="28"/>
          <w:shd w:val="clear" w:color="auto" w:fill="FFFFFF"/>
        </w:rPr>
        <w:t>chuyển Đảng dự bị thành đảng viên chính thức</w:t>
      </w:r>
      <w:r w:rsidRPr="00116210">
        <w:rPr>
          <w:rStyle w:val="Bodytext3NotItalic"/>
          <w:i w:val="0"/>
          <w:sz w:val="28"/>
          <w:szCs w:val="28"/>
        </w:rPr>
        <w:t>.</w:t>
      </w:r>
    </w:p>
    <w:p w14:paraId="3D613588" w14:textId="23F262B9" w:rsidR="00BA284F" w:rsidRPr="00A66282" w:rsidRDefault="005C3927" w:rsidP="00616E49">
      <w:pPr>
        <w:pStyle w:val="Heading20"/>
        <w:keepNext/>
        <w:keepLines/>
        <w:numPr>
          <w:ilvl w:val="0"/>
          <w:numId w:val="1"/>
        </w:numPr>
        <w:shd w:val="clear" w:color="auto" w:fill="auto"/>
        <w:tabs>
          <w:tab w:val="left" w:pos="1281"/>
        </w:tabs>
        <w:spacing w:before="120" w:after="0" w:line="240" w:lineRule="auto"/>
        <w:ind w:left="180" w:firstLine="680"/>
        <w:rPr>
          <w:color w:val="000000" w:themeColor="text1"/>
          <w:sz w:val="28"/>
          <w:szCs w:val="28"/>
        </w:rPr>
      </w:pPr>
      <w:bookmarkStart w:id="5" w:name="bookmark6"/>
      <w:r w:rsidRPr="00A66282">
        <w:rPr>
          <w:rStyle w:val="Heading21"/>
          <w:b/>
          <w:bCs/>
          <w:color w:val="000000" w:themeColor="text1"/>
          <w:sz w:val="28"/>
          <w:szCs w:val="28"/>
        </w:rPr>
        <w:t xml:space="preserve">Lãnh đạo xây dựng chính quyền </w:t>
      </w:r>
      <w:r w:rsidRPr="00A66282">
        <w:rPr>
          <w:rStyle w:val="Heading2NotBold"/>
          <w:b/>
          <w:color w:val="000000" w:themeColor="text1"/>
          <w:sz w:val="28"/>
          <w:szCs w:val="28"/>
        </w:rPr>
        <w:t xml:space="preserve">cơ </w:t>
      </w:r>
      <w:r w:rsidRPr="00A66282">
        <w:rPr>
          <w:rStyle w:val="Heading21"/>
          <w:b/>
          <w:bCs/>
          <w:color w:val="000000" w:themeColor="text1"/>
          <w:sz w:val="28"/>
          <w:szCs w:val="28"/>
        </w:rPr>
        <w:t>quan và các đoàn thể chính tr</w:t>
      </w:r>
      <w:r w:rsidR="00034477">
        <w:rPr>
          <w:rStyle w:val="Heading21"/>
          <w:b/>
          <w:bCs/>
          <w:color w:val="000000" w:themeColor="text1"/>
          <w:sz w:val="28"/>
          <w:szCs w:val="28"/>
          <w:lang w:val="en-US"/>
        </w:rPr>
        <w:t xml:space="preserve">ị </w:t>
      </w:r>
      <w:r w:rsidRPr="00A66282">
        <w:rPr>
          <w:rStyle w:val="Heading21"/>
          <w:b/>
          <w:bCs/>
          <w:color w:val="000000" w:themeColor="text1"/>
          <w:sz w:val="28"/>
          <w:szCs w:val="28"/>
        </w:rPr>
        <w:t xml:space="preserve">- </w:t>
      </w:r>
      <w:r w:rsidRPr="00A66282">
        <w:rPr>
          <w:rStyle w:val="Heading2NotBold"/>
          <w:b/>
          <w:color w:val="000000" w:themeColor="text1"/>
          <w:sz w:val="28"/>
          <w:szCs w:val="28"/>
        </w:rPr>
        <w:t xml:space="preserve">xã </w:t>
      </w:r>
      <w:r w:rsidRPr="00A66282">
        <w:rPr>
          <w:rStyle w:val="Heading21"/>
          <w:b/>
          <w:bCs/>
          <w:color w:val="000000" w:themeColor="text1"/>
          <w:sz w:val="28"/>
          <w:szCs w:val="28"/>
        </w:rPr>
        <w:t>hội vững mạnh</w:t>
      </w:r>
      <w:bookmarkEnd w:id="5"/>
    </w:p>
    <w:p w14:paraId="554F7846" w14:textId="66ABC655" w:rsidR="00BA284F" w:rsidRPr="00616E49" w:rsidRDefault="005C3927" w:rsidP="00616E49">
      <w:pPr>
        <w:pStyle w:val="Bodytext20"/>
        <w:numPr>
          <w:ilvl w:val="0"/>
          <w:numId w:val="2"/>
        </w:numPr>
        <w:shd w:val="clear" w:color="auto" w:fill="auto"/>
        <w:tabs>
          <w:tab w:val="left" w:pos="934"/>
        </w:tabs>
        <w:spacing w:before="120" w:after="0" w:line="240" w:lineRule="auto"/>
        <w:ind w:firstLine="780"/>
        <w:rPr>
          <w:color w:val="000000" w:themeColor="text1"/>
          <w:spacing w:val="-8"/>
          <w:sz w:val="28"/>
          <w:szCs w:val="28"/>
        </w:rPr>
      </w:pPr>
      <w:r w:rsidRPr="00616E49">
        <w:rPr>
          <w:rStyle w:val="Bodytext21"/>
          <w:color w:val="000000" w:themeColor="text1"/>
          <w:spacing w:val="-8"/>
          <w:sz w:val="28"/>
          <w:szCs w:val="28"/>
        </w:rPr>
        <w:t>K</w:t>
      </w:r>
      <w:r w:rsidR="00A54DA2" w:rsidRPr="00616E49">
        <w:rPr>
          <w:rStyle w:val="Bodytext21"/>
          <w:color w:val="000000" w:themeColor="text1"/>
          <w:spacing w:val="-8"/>
          <w:sz w:val="28"/>
          <w:szCs w:val="28"/>
          <w:lang w:val="en-US"/>
        </w:rPr>
        <w:t>ế</w:t>
      </w:r>
      <w:r w:rsidRPr="00616E49">
        <w:rPr>
          <w:rStyle w:val="Bodytext21"/>
          <w:color w:val="000000" w:themeColor="text1"/>
          <w:spacing w:val="-8"/>
          <w:sz w:val="28"/>
          <w:szCs w:val="28"/>
        </w:rPr>
        <w:t>t quả x</w:t>
      </w:r>
      <w:r w:rsidR="00A54DA2" w:rsidRPr="00616E49">
        <w:rPr>
          <w:rStyle w:val="Bodytext21"/>
          <w:color w:val="000000" w:themeColor="text1"/>
          <w:spacing w:val="-8"/>
          <w:sz w:val="28"/>
          <w:szCs w:val="28"/>
          <w:lang w:val="en-US"/>
        </w:rPr>
        <w:t>ế</w:t>
      </w:r>
      <w:r w:rsidRPr="00616E49">
        <w:rPr>
          <w:rStyle w:val="Bodytext21"/>
          <w:color w:val="000000" w:themeColor="text1"/>
          <w:spacing w:val="-8"/>
          <w:sz w:val="28"/>
          <w:szCs w:val="28"/>
        </w:rPr>
        <w:t xml:space="preserve">p loại các đoàn thể trực thuộc </w:t>
      </w:r>
      <w:r w:rsidR="00575D17" w:rsidRPr="00616E49">
        <w:rPr>
          <w:rStyle w:val="Bodytext21"/>
          <w:color w:val="000000" w:themeColor="text1"/>
          <w:spacing w:val="-8"/>
          <w:sz w:val="28"/>
          <w:szCs w:val="28"/>
          <w:lang w:val="en-US"/>
        </w:rPr>
        <w:t>chi bộ</w:t>
      </w:r>
      <w:r w:rsidRPr="00616E49">
        <w:rPr>
          <w:rStyle w:val="Bodytext21"/>
          <w:color w:val="000000" w:themeColor="text1"/>
          <w:spacing w:val="-8"/>
          <w:sz w:val="28"/>
          <w:szCs w:val="28"/>
        </w:rPr>
        <w:t xml:space="preserve"> </w:t>
      </w:r>
      <w:r w:rsidRPr="00616E49">
        <w:rPr>
          <w:rStyle w:val="Bodytext21"/>
          <w:i/>
          <w:color w:val="000000" w:themeColor="text1"/>
          <w:spacing w:val="-8"/>
          <w:sz w:val="28"/>
          <w:szCs w:val="28"/>
        </w:rPr>
        <w:t>(</w:t>
      </w:r>
      <w:r w:rsidR="00575D17" w:rsidRPr="00616E49">
        <w:rPr>
          <w:rStyle w:val="Bodytext21"/>
          <w:i/>
          <w:color w:val="000000" w:themeColor="text1"/>
          <w:spacing w:val="-8"/>
          <w:sz w:val="28"/>
          <w:szCs w:val="28"/>
          <w:lang w:val="en-US"/>
        </w:rPr>
        <w:t xml:space="preserve">Tổ </w:t>
      </w:r>
      <w:r w:rsidR="00A54DA2" w:rsidRPr="00616E49">
        <w:rPr>
          <w:rStyle w:val="Bodytext21"/>
          <w:i/>
          <w:color w:val="000000" w:themeColor="text1"/>
          <w:spacing w:val="-8"/>
          <w:sz w:val="28"/>
          <w:szCs w:val="28"/>
          <w:lang w:val="en-US"/>
        </w:rPr>
        <w:t>C</w:t>
      </w:r>
      <w:r w:rsidRPr="00616E49">
        <w:rPr>
          <w:rStyle w:val="Bodytext21"/>
          <w:i/>
          <w:color w:val="000000" w:themeColor="text1"/>
          <w:spacing w:val="-8"/>
          <w:sz w:val="28"/>
          <w:szCs w:val="28"/>
        </w:rPr>
        <w:t>ông đoàn</w:t>
      </w:r>
      <w:r w:rsidR="00A54DA2" w:rsidRPr="00616E49">
        <w:rPr>
          <w:rStyle w:val="Bodytext21"/>
          <w:i/>
          <w:color w:val="000000" w:themeColor="text1"/>
          <w:spacing w:val="-8"/>
          <w:sz w:val="28"/>
          <w:szCs w:val="28"/>
          <w:lang w:val="en-US"/>
        </w:rPr>
        <w:t>,</w:t>
      </w:r>
      <w:r w:rsidRPr="00616E49">
        <w:rPr>
          <w:rStyle w:val="Bodytext21"/>
          <w:i/>
          <w:color w:val="000000" w:themeColor="text1"/>
          <w:spacing w:val="-8"/>
          <w:sz w:val="28"/>
          <w:szCs w:val="28"/>
        </w:rPr>
        <w:t xml:space="preserve"> Đoàn Thanh niên)</w:t>
      </w:r>
      <w:r w:rsidRPr="00616E49">
        <w:rPr>
          <w:rStyle w:val="Bodytext21"/>
          <w:color w:val="000000" w:themeColor="text1"/>
          <w:spacing w:val="-8"/>
          <w:sz w:val="28"/>
          <w:szCs w:val="28"/>
        </w:rPr>
        <w:t>.</w:t>
      </w:r>
    </w:p>
    <w:p w14:paraId="64C5F569" w14:textId="77777777" w:rsidR="00BA284F" w:rsidRPr="00A66282" w:rsidRDefault="005C3927" w:rsidP="00616E49">
      <w:pPr>
        <w:pStyle w:val="Heading20"/>
        <w:keepNext/>
        <w:keepLines/>
        <w:numPr>
          <w:ilvl w:val="0"/>
          <w:numId w:val="1"/>
        </w:numPr>
        <w:shd w:val="clear" w:color="auto" w:fill="auto"/>
        <w:tabs>
          <w:tab w:val="left" w:pos="1266"/>
        </w:tabs>
        <w:spacing w:before="120" w:after="0" w:line="240" w:lineRule="auto"/>
        <w:ind w:left="860" w:firstLine="0"/>
        <w:jc w:val="both"/>
        <w:rPr>
          <w:color w:val="000000" w:themeColor="text1"/>
          <w:sz w:val="28"/>
          <w:szCs w:val="28"/>
        </w:rPr>
      </w:pPr>
      <w:bookmarkStart w:id="6" w:name="bookmark7"/>
      <w:r w:rsidRPr="00A66282">
        <w:rPr>
          <w:rStyle w:val="Heading21"/>
          <w:b/>
          <w:bCs/>
          <w:color w:val="000000" w:themeColor="text1"/>
          <w:sz w:val="28"/>
          <w:szCs w:val="28"/>
        </w:rPr>
        <w:t>Lãnh đạo thực hiện công tác kiểm tra, giám sát (xem hồ sơ)</w:t>
      </w:r>
      <w:bookmarkEnd w:id="6"/>
    </w:p>
    <w:p w14:paraId="1964B123" w14:textId="3BE76F71" w:rsidR="00BA284F" w:rsidRPr="002B3706" w:rsidRDefault="005C3927" w:rsidP="00616E49">
      <w:pPr>
        <w:pStyle w:val="Bodytext20"/>
        <w:numPr>
          <w:ilvl w:val="0"/>
          <w:numId w:val="2"/>
        </w:numPr>
        <w:shd w:val="clear" w:color="auto" w:fill="auto"/>
        <w:tabs>
          <w:tab w:val="left" w:pos="1129"/>
        </w:tabs>
        <w:spacing w:before="120" w:after="0" w:line="240" w:lineRule="auto"/>
        <w:ind w:left="180" w:firstLine="680"/>
        <w:jc w:val="left"/>
        <w:rPr>
          <w:color w:val="000000" w:themeColor="text1"/>
          <w:spacing w:val="-8"/>
          <w:sz w:val="28"/>
          <w:szCs w:val="28"/>
        </w:rPr>
      </w:pPr>
      <w:r w:rsidRPr="002B3706">
        <w:rPr>
          <w:rStyle w:val="Bodytext21"/>
          <w:color w:val="000000" w:themeColor="text1"/>
          <w:spacing w:val="-8"/>
          <w:sz w:val="28"/>
          <w:szCs w:val="28"/>
        </w:rPr>
        <w:t>Chương trình, k</w:t>
      </w:r>
      <w:r w:rsidR="00DD345E" w:rsidRPr="002B3706">
        <w:rPr>
          <w:rStyle w:val="Bodytext21"/>
          <w:color w:val="000000" w:themeColor="text1"/>
          <w:spacing w:val="-8"/>
          <w:sz w:val="28"/>
          <w:szCs w:val="28"/>
          <w:lang w:val="en-US"/>
        </w:rPr>
        <w:t>ế</w:t>
      </w:r>
      <w:r w:rsidRPr="002B3706">
        <w:rPr>
          <w:rStyle w:val="Bodytext21"/>
          <w:color w:val="000000" w:themeColor="text1"/>
          <w:spacing w:val="-8"/>
          <w:sz w:val="28"/>
          <w:szCs w:val="28"/>
        </w:rPr>
        <w:t xml:space="preserve"> hoạch ki</w:t>
      </w:r>
      <w:r w:rsidR="00DD345E" w:rsidRPr="002B3706">
        <w:rPr>
          <w:rStyle w:val="Bodytext21"/>
          <w:color w:val="000000" w:themeColor="text1"/>
          <w:spacing w:val="-8"/>
          <w:sz w:val="28"/>
          <w:szCs w:val="28"/>
          <w:lang w:val="en-US"/>
        </w:rPr>
        <w:t>ể</w:t>
      </w:r>
      <w:r w:rsidRPr="002B3706">
        <w:rPr>
          <w:rStyle w:val="Bodytext21"/>
          <w:color w:val="000000" w:themeColor="text1"/>
          <w:spacing w:val="-8"/>
          <w:sz w:val="28"/>
          <w:szCs w:val="28"/>
        </w:rPr>
        <w:t xml:space="preserve">m tra, giám sát của </w:t>
      </w:r>
      <w:r w:rsidR="0072400C" w:rsidRPr="002B3706">
        <w:rPr>
          <w:rStyle w:val="Bodytext21"/>
          <w:color w:val="000000" w:themeColor="text1"/>
          <w:spacing w:val="-8"/>
          <w:sz w:val="28"/>
          <w:szCs w:val="28"/>
          <w:lang w:val="en-US"/>
        </w:rPr>
        <w:t>chi bộ</w:t>
      </w:r>
      <w:r w:rsidRPr="002B3706">
        <w:rPr>
          <w:rStyle w:val="Bodytext21"/>
          <w:color w:val="000000" w:themeColor="text1"/>
          <w:spacing w:val="-8"/>
          <w:sz w:val="28"/>
          <w:szCs w:val="28"/>
        </w:rPr>
        <w:t xml:space="preserve"> </w:t>
      </w:r>
      <w:r w:rsidRPr="002B3706">
        <w:rPr>
          <w:rStyle w:val="Bodytext21"/>
          <w:i/>
          <w:color w:val="000000" w:themeColor="text1"/>
          <w:spacing w:val="-8"/>
          <w:sz w:val="28"/>
          <w:szCs w:val="28"/>
        </w:rPr>
        <w:t>(xem nghị quyết</w:t>
      </w:r>
      <w:r w:rsidR="0072400C" w:rsidRPr="002B3706">
        <w:rPr>
          <w:rStyle w:val="Bodytext21"/>
          <w:i/>
          <w:color w:val="000000" w:themeColor="text1"/>
          <w:spacing w:val="-8"/>
          <w:sz w:val="28"/>
          <w:szCs w:val="28"/>
          <w:lang w:val="en-US"/>
        </w:rPr>
        <w:t xml:space="preserve"> năm 2018</w:t>
      </w:r>
      <w:r w:rsidRPr="002B3706">
        <w:rPr>
          <w:rStyle w:val="Bodytext21"/>
          <w:i/>
          <w:color w:val="000000" w:themeColor="text1"/>
          <w:spacing w:val="-8"/>
          <w:sz w:val="28"/>
          <w:szCs w:val="28"/>
        </w:rPr>
        <w:t>)</w:t>
      </w:r>
      <w:r w:rsidRPr="002B3706">
        <w:rPr>
          <w:rStyle w:val="Bodytext21"/>
          <w:color w:val="000000" w:themeColor="text1"/>
          <w:spacing w:val="-8"/>
          <w:sz w:val="28"/>
          <w:szCs w:val="28"/>
        </w:rPr>
        <w:t>.</w:t>
      </w:r>
    </w:p>
    <w:p w14:paraId="11DFC3A3" w14:textId="7989F0CA" w:rsidR="002B3706" w:rsidRPr="00A66282" w:rsidRDefault="005C3927" w:rsidP="002B3706">
      <w:pPr>
        <w:pStyle w:val="Bodytext20"/>
        <w:numPr>
          <w:ilvl w:val="0"/>
          <w:numId w:val="2"/>
        </w:numPr>
        <w:shd w:val="clear" w:color="auto" w:fill="auto"/>
        <w:tabs>
          <w:tab w:val="left" w:pos="1132"/>
        </w:tabs>
        <w:spacing w:before="120" w:after="0" w:line="240" w:lineRule="auto"/>
        <w:ind w:left="860"/>
        <w:rPr>
          <w:color w:val="000000" w:themeColor="text1"/>
          <w:sz w:val="28"/>
          <w:szCs w:val="28"/>
        </w:rPr>
      </w:pPr>
      <w:r w:rsidRPr="00A66282">
        <w:rPr>
          <w:rStyle w:val="Bodytext21"/>
          <w:color w:val="000000" w:themeColor="text1"/>
          <w:sz w:val="28"/>
          <w:szCs w:val="28"/>
        </w:rPr>
        <w:t xml:space="preserve">Báo cáo công tác kiểm tra, giám sát </w:t>
      </w:r>
      <w:r w:rsidR="002B3706">
        <w:rPr>
          <w:rStyle w:val="Bodytext21"/>
          <w:color w:val="000000" w:themeColor="text1"/>
          <w:sz w:val="28"/>
          <w:szCs w:val="28"/>
        </w:rPr>
        <w:t>và</w:t>
      </w:r>
      <w:r w:rsidR="002B3706" w:rsidRPr="002B3706">
        <w:rPr>
          <w:rStyle w:val="Bodytext21"/>
          <w:color w:val="000000" w:themeColor="text1"/>
          <w:sz w:val="28"/>
          <w:szCs w:val="28"/>
        </w:rPr>
        <w:t xml:space="preserve"> </w:t>
      </w:r>
      <w:r w:rsidR="002B3706">
        <w:rPr>
          <w:rStyle w:val="Bodytext21"/>
          <w:color w:val="000000" w:themeColor="text1"/>
          <w:sz w:val="28"/>
          <w:szCs w:val="28"/>
        </w:rPr>
        <w:t>h</w:t>
      </w:r>
      <w:r w:rsidR="002B3706" w:rsidRPr="00A66282">
        <w:rPr>
          <w:rStyle w:val="Bodytext21"/>
          <w:color w:val="000000" w:themeColor="text1"/>
          <w:sz w:val="28"/>
          <w:szCs w:val="28"/>
        </w:rPr>
        <w:t>ồ sơ các cuộc kiểm tra, giám sát;</w:t>
      </w:r>
    </w:p>
    <w:p w14:paraId="71498092" w14:textId="36A35D1D" w:rsidR="00BA284F" w:rsidRPr="002B3706" w:rsidRDefault="002B3706" w:rsidP="00616E49">
      <w:pPr>
        <w:pStyle w:val="Bodytext20"/>
        <w:numPr>
          <w:ilvl w:val="0"/>
          <w:numId w:val="2"/>
        </w:numPr>
        <w:shd w:val="clear" w:color="auto" w:fill="auto"/>
        <w:tabs>
          <w:tab w:val="left" w:pos="1132"/>
        </w:tabs>
        <w:spacing w:before="120" w:after="0" w:line="240" w:lineRule="auto"/>
        <w:ind w:left="860"/>
        <w:rPr>
          <w:color w:val="000000" w:themeColor="text1"/>
          <w:sz w:val="28"/>
          <w:szCs w:val="28"/>
        </w:rPr>
      </w:pPr>
      <w:r w:rsidRPr="002B3706">
        <w:rPr>
          <w:color w:val="222222"/>
          <w:sz w:val="28"/>
          <w:szCs w:val="28"/>
          <w:shd w:val="clear" w:color="auto" w:fill="FFFFFF"/>
        </w:rPr>
        <w:t xml:space="preserve">Thu, chi, đăng nộp đảng phí, </w:t>
      </w:r>
      <w:r w:rsidR="00E73878">
        <w:rPr>
          <w:color w:val="222222"/>
          <w:sz w:val="28"/>
          <w:szCs w:val="28"/>
          <w:shd w:val="clear" w:color="auto" w:fill="FFFFFF"/>
        </w:rPr>
        <w:t>công văn đi, đến</w:t>
      </w:r>
      <w:r w:rsidRPr="002B3706">
        <w:rPr>
          <w:color w:val="222222"/>
          <w:sz w:val="28"/>
          <w:szCs w:val="28"/>
          <w:shd w:val="clear" w:color="auto" w:fill="FFFFFF"/>
        </w:rPr>
        <w:t>,...</w:t>
      </w:r>
    </w:p>
    <w:p w14:paraId="2B736272" w14:textId="77777777" w:rsidR="00BA284F" w:rsidRPr="00A66282" w:rsidRDefault="005C3927" w:rsidP="00616E49">
      <w:pPr>
        <w:pStyle w:val="Bodytext20"/>
        <w:numPr>
          <w:ilvl w:val="0"/>
          <w:numId w:val="2"/>
        </w:numPr>
        <w:shd w:val="clear" w:color="auto" w:fill="auto"/>
        <w:tabs>
          <w:tab w:val="left" w:pos="1132"/>
        </w:tabs>
        <w:spacing w:before="120" w:after="0" w:line="240" w:lineRule="auto"/>
        <w:ind w:left="860"/>
        <w:rPr>
          <w:color w:val="000000" w:themeColor="text1"/>
          <w:sz w:val="28"/>
          <w:szCs w:val="28"/>
        </w:rPr>
      </w:pPr>
      <w:r w:rsidRPr="00A66282">
        <w:rPr>
          <w:rStyle w:val="Bodytext21"/>
          <w:color w:val="000000" w:themeColor="text1"/>
          <w:sz w:val="28"/>
          <w:szCs w:val="28"/>
        </w:rPr>
        <w:t>Giải quyết đơn thư, khiếu nại tố cáo trong năm (nếu có)</w:t>
      </w:r>
    </w:p>
    <w:p w14:paraId="049477B9" w14:textId="77777777" w:rsidR="00BA284F" w:rsidRPr="00A66282" w:rsidRDefault="005C3927" w:rsidP="00616E49">
      <w:pPr>
        <w:pStyle w:val="Bodytext20"/>
        <w:numPr>
          <w:ilvl w:val="0"/>
          <w:numId w:val="2"/>
        </w:numPr>
        <w:shd w:val="clear" w:color="auto" w:fill="auto"/>
        <w:tabs>
          <w:tab w:val="left" w:pos="1132"/>
        </w:tabs>
        <w:spacing w:before="120" w:after="0" w:line="240" w:lineRule="auto"/>
        <w:ind w:left="860"/>
        <w:rPr>
          <w:color w:val="000000" w:themeColor="text1"/>
          <w:sz w:val="28"/>
          <w:szCs w:val="28"/>
        </w:rPr>
      </w:pPr>
      <w:r w:rsidRPr="00A66282">
        <w:rPr>
          <w:rStyle w:val="Bodytext21"/>
          <w:color w:val="000000" w:themeColor="text1"/>
          <w:sz w:val="28"/>
          <w:szCs w:val="28"/>
        </w:rPr>
        <w:t>Phát hiện, xử lý đảng viên vi phạm trong năm (n</w:t>
      </w:r>
      <w:r w:rsidR="00F35737" w:rsidRPr="00A66282">
        <w:rPr>
          <w:rStyle w:val="Bodytext21"/>
          <w:color w:val="000000" w:themeColor="text1"/>
          <w:sz w:val="28"/>
          <w:szCs w:val="28"/>
          <w:lang w:val="en-US"/>
        </w:rPr>
        <w:t>ế</w:t>
      </w:r>
      <w:r w:rsidRPr="00A66282">
        <w:rPr>
          <w:rStyle w:val="Bodytext21"/>
          <w:color w:val="000000" w:themeColor="text1"/>
          <w:sz w:val="28"/>
          <w:szCs w:val="28"/>
        </w:rPr>
        <w:t>u có)</w:t>
      </w:r>
    </w:p>
    <w:p w14:paraId="4EC1B28C" w14:textId="77777777" w:rsidR="00BA284F" w:rsidRDefault="00AB386A" w:rsidP="00616E49">
      <w:pPr>
        <w:pStyle w:val="Bodytext50"/>
        <w:shd w:val="clear" w:color="auto" w:fill="auto"/>
        <w:spacing w:after="0" w:line="240" w:lineRule="auto"/>
        <w:ind w:right="500" w:firstLine="900"/>
        <w:rPr>
          <w:rStyle w:val="Bodytext51"/>
          <w:b/>
          <w:bCs/>
          <w:i/>
          <w:iCs/>
          <w:color w:val="000000" w:themeColor="text1"/>
          <w:sz w:val="28"/>
          <w:szCs w:val="28"/>
        </w:rPr>
      </w:pPr>
      <w:r w:rsidRPr="00A66282">
        <w:rPr>
          <w:rStyle w:val="Bodytext51"/>
          <w:b/>
          <w:bCs/>
          <w:i/>
          <w:iCs/>
          <w:color w:val="000000" w:themeColor="text1"/>
          <w:sz w:val="28"/>
          <w:szCs w:val="28"/>
          <w:lang w:val="en-US"/>
        </w:rPr>
        <w:t xml:space="preserve">Ngoài </w:t>
      </w:r>
      <w:r w:rsidR="005C3927" w:rsidRPr="00A66282">
        <w:rPr>
          <w:rStyle w:val="Bodytext51"/>
          <w:b/>
          <w:bCs/>
          <w:i/>
          <w:iCs/>
          <w:color w:val="000000" w:themeColor="text1"/>
          <w:sz w:val="28"/>
          <w:szCs w:val="28"/>
        </w:rPr>
        <w:t>những nội dung cơ bản nêu trên, t</w:t>
      </w:r>
      <w:r w:rsidR="008D539A" w:rsidRPr="00A66282">
        <w:rPr>
          <w:rStyle w:val="Bodytext51"/>
          <w:b/>
          <w:bCs/>
          <w:i/>
          <w:iCs/>
          <w:color w:val="000000" w:themeColor="text1"/>
          <w:sz w:val="28"/>
          <w:szCs w:val="28"/>
          <w:lang w:val="en-US"/>
        </w:rPr>
        <w:t>ổ</w:t>
      </w:r>
      <w:r w:rsidR="005C3927" w:rsidRPr="00A66282">
        <w:rPr>
          <w:rStyle w:val="Bodytext51"/>
          <w:b/>
          <w:bCs/>
          <w:i/>
          <w:iCs/>
          <w:color w:val="000000" w:themeColor="text1"/>
          <w:sz w:val="28"/>
          <w:szCs w:val="28"/>
        </w:rPr>
        <w:t xml:space="preserve"> kiểm tra có thể đặt vấn đề m</w:t>
      </w:r>
      <w:r w:rsidR="002957AF" w:rsidRPr="00A66282">
        <w:rPr>
          <w:rStyle w:val="Bodytext51"/>
          <w:b/>
          <w:bCs/>
          <w:i/>
          <w:iCs/>
          <w:color w:val="000000" w:themeColor="text1"/>
          <w:sz w:val="28"/>
          <w:szCs w:val="28"/>
          <w:lang w:val="en-US"/>
        </w:rPr>
        <w:t>ộ</w:t>
      </w:r>
      <w:r w:rsidR="005C3927" w:rsidRPr="00A66282">
        <w:rPr>
          <w:rStyle w:val="Bodytext51"/>
          <w:b/>
          <w:bCs/>
          <w:i/>
          <w:iCs/>
          <w:color w:val="000000" w:themeColor="text1"/>
          <w:sz w:val="28"/>
          <w:szCs w:val="28"/>
        </w:rPr>
        <w:t>t s</w:t>
      </w:r>
      <w:r w:rsidR="004F0B0D" w:rsidRPr="00A66282">
        <w:rPr>
          <w:rStyle w:val="Bodytext51"/>
          <w:b/>
          <w:bCs/>
          <w:i/>
          <w:iCs/>
          <w:color w:val="000000" w:themeColor="text1"/>
          <w:sz w:val="28"/>
          <w:szCs w:val="28"/>
          <w:lang w:val="en-US"/>
        </w:rPr>
        <w:t>ố</w:t>
      </w:r>
      <w:r w:rsidR="005C3927" w:rsidRPr="00A66282">
        <w:rPr>
          <w:rStyle w:val="Bodytext51"/>
          <w:b/>
          <w:bCs/>
          <w:i/>
          <w:iCs/>
          <w:color w:val="000000" w:themeColor="text1"/>
          <w:sz w:val="28"/>
          <w:szCs w:val="28"/>
        </w:rPr>
        <w:t xml:space="preserve"> nội </w:t>
      </w:r>
      <w:r w:rsidR="005C3927" w:rsidRPr="00A66282">
        <w:rPr>
          <w:rStyle w:val="Bodytext51"/>
          <w:b/>
          <w:bCs/>
          <w:i/>
          <w:iCs/>
          <w:color w:val="000000" w:themeColor="text1"/>
          <w:sz w:val="28"/>
          <w:szCs w:val="28"/>
          <w:lang w:val="en-US" w:eastAsia="en-US" w:bidi="en-US"/>
        </w:rPr>
        <w:t xml:space="preserve">dung </w:t>
      </w:r>
      <w:r w:rsidR="005C3927" w:rsidRPr="00A66282">
        <w:rPr>
          <w:rStyle w:val="Bodytext51"/>
          <w:b/>
          <w:bCs/>
          <w:i/>
          <w:iCs/>
          <w:color w:val="000000" w:themeColor="text1"/>
          <w:sz w:val="28"/>
          <w:szCs w:val="28"/>
        </w:rPr>
        <w:t>khác liên quan đ</w:t>
      </w:r>
      <w:r w:rsidR="004F0B0D" w:rsidRPr="00A66282">
        <w:rPr>
          <w:rStyle w:val="Bodytext51"/>
          <w:b/>
          <w:bCs/>
          <w:i/>
          <w:iCs/>
          <w:color w:val="000000" w:themeColor="text1"/>
          <w:sz w:val="28"/>
          <w:szCs w:val="28"/>
          <w:lang w:val="en-US"/>
        </w:rPr>
        <w:t>ế</w:t>
      </w:r>
      <w:r w:rsidR="005C3927" w:rsidRPr="00A66282">
        <w:rPr>
          <w:rStyle w:val="Bodytext51"/>
          <w:b/>
          <w:bCs/>
          <w:i/>
          <w:iCs/>
          <w:color w:val="000000" w:themeColor="text1"/>
          <w:sz w:val="28"/>
          <w:szCs w:val="28"/>
        </w:rPr>
        <w:t xml:space="preserve">n </w:t>
      </w:r>
      <w:r w:rsidR="003B6E50" w:rsidRPr="00A66282">
        <w:rPr>
          <w:rStyle w:val="Bodytext51"/>
          <w:b/>
          <w:bCs/>
          <w:i/>
          <w:iCs/>
          <w:color w:val="000000" w:themeColor="text1"/>
          <w:sz w:val="28"/>
          <w:szCs w:val="28"/>
          <w:lang w:val="en-US"/>
        </w:rPr>
        <w:t>công tác kiểm tra, đánh giá</w:t>
      </w:r>
      <w:r w:rsidR="00811AB0">
        <w:rPr>
          <w:rStyle w:val="Bodytext51"/>
          <w:b/>
          <w:bCs/>
          <w:i/>
          <w:iCs/>
          <w:color w:val="000000" w:themeColor="text1"/>
          <w:sz w:val="28"/>
          <w:szCs w:val="28"/>
          <w:lang w:val="en-US"/>
        </w:rPr>
        <w:t xml:space="preserve"> chất lượng</w:t>
      </w:r>
      <w:r w:rsidR="003B6E50" w:rsidRPr="00A66282">
        <w:rPr>
          <w:rStyle w:val="Bodytext51"/>
          <w:b/>
          <w:bCs/>
          <w:i/>
          <w:iCs/>
          <w:color w:val="000000" w:themeColor="text1"/>
          <w:sz w:val="28"/>
          <w:szCs w:val="28"/>
          <w:lang w:val="en-US"/>
        </w:rPr>
        <w:t xml:space="preserve"> chi bộ và đảng viên</w:t>
      </w:r>
      <w:r w:rsidR="005C3927" w:rsidRPr="00A66282">
        <w:rPr>
          <w:rStyle w:val="Bodytext51"/>
          <w:b/>
          <w:bCs/>
          <w:i/>
          <w:iCs/>
          <w:color w:val="000000" w:themeColor="text1"/>
          <w:sz w:val="28"/>
          <w:szCs w:val="28"/>
        </w:rPr>
        <w:t xml:space="preserve"> n</w:t>
      </w:r>
      <w:r w:rsidR="004F0B0D" w:rsidRPr="00A66282">
        <w:rPr>
          <w:rStyle w:val="Bodytext51"/>
          <w:b/>
          <w:bCs/>
          <w:i/>
          <w:iCs/>
          <w:color w:val="000000" w:themeColor="text1"/>
          <w:sz w:val="28"/>
          <w:szCs w:val="28"/>
          <w:lang w:val="en-US"/>
        </w:rPr>
        <w:t>ế</w:t>
      </w:r>
      <w:r w:rsidR="005C3927" w:rsidRPr="00A66282">
        <w:rPr>
          <w:rStyle w:val="Bodytext51"/>
          <w:b/>
          <w:bCs/>
          <w:i/>
          <w:iCs/>
          <w:color w:val="000000" w:themeColor="text1"/>
          <w:sz w:val="28"/>
          <w:szCs w:val="28"/>
        </w:rPr>
        <w:t>u thấy cần thiết.</w:t>
      </w:r>
    </w:p>
    <w:p w14:paraId="77EB837E" w14:textId="49AB0003" w:rsidR="002815F9" w:rsidRPr="002815F9" w:rsidRDefault="002815F9" w:rsidP="00616E49">
      <w:pPr>
        <w:pStyle w:val="Bodytext50"/>
        <w:shd w:val="clear" w:color="auto" w:fill="auto"/>
        <w:spacing w:after="0" w:line="240" w:lineRule="auto"/>
        <w:ind w:right="500" w:firstLine="700"/>
        <w:rPr>
          <w:b w:val="0"/>
          <w:color w:val="000000" w:themeColor="text1"/>
          <w:sz w:val="28"/>
          <w:szCs w:val="28"/>
          <w:lang w:val="en-US"/>
        </w:rPr>
      </w:pPr>
      <w:r w:rsidRPr="002815F9">
        <w:rPr>
          <w:b w:val="0"/>
          <w:color w:val="000000" w:themeColor="text1"/>
          <w:sz w:val="28"/>
          <w:szCs w:val="28"/>
          <w:lang w:val="en-US"/>
        </w:rPr>
        <w:t xml:space="preserve">Mọi thông tin </w:t>
      </w:r>
      <w:r w:rsidR="00287BEA">
        <w:rPr>
          <w:b w:val="0"/>
          <w:color w:val="000000" w:themeColor="text1"/>
          <w:sz w:val="28"/>
          <w:szCs w:val="28"/>
          <w:lang w:val="en-US"/>
        </w:rPr>
        <w:t xml:space="preserve">trao đổi thêm </w:t>
      </w:r>
      <w:r w:rsidRPr="002815F9">
        <w:rPr>
          <w:b w:val="0"/>
          <w:color w:val="000000" w:themeColor="text1"/>
          <w:sz w:val="28"/>
          <w:szCs w:val="28"/>
          <w:lang w:val="en-US"/>
        </w:rPr>
        <w:t xml:space="preserve">xin vui lòng liên hệ </w:t>
      </w:r>
      <w:r w:rsidR="00287BEA">
        <w:rPr>
          <w:b w:val="0"/>
          <w:color w:val="000000" w:themeColor="text1"/>
          <w:sz w:val="28"/>
          <w:szCs w:val="28"/>
          <w:lang w:val="en-US"/>
        </w:rPr>
        <w:t>SĐT</w:t>
      </w:r>
      <w:r w:rsidRPr="002815F9">
        <w:rPr>
          <w:b w:val="0"/>
          <w:color w:val="000000" w:themeColor="text1"/>
          <w:sz w:val="28"/>
          <w:szCs w:val="28"/>
          <w:lang w:val="en-US"/>
        </w:rPr>
        <w:t>: 0989579525</w:t>
      </w:r>
    </w:p>
    <w:sectPr w:rsidR="002815F9" w:rsidRPr="002815F9" w:rsidSect="007F36A9">
      <w:pgSz w:w="11900" w:h="16840"/>
      <w:pgMar w:top="630" w:right="650" w:bottom="5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D4A2" w14:textId="77777777" w:rsidR="00B64116" w:rsidRDefault="00B64116">
      <w:r>
        <w:separator/>
      </w:r>
    </w:p>
  </w:endnote>
  <w:endnote w:type="continuationSeparator" w:id="0">
    <w:p w14:paraId="0B0A30D6" w14:textId="77777777" w:rsidR="00B64116" w:rsidRDefault="00B6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79BE4" w14:textId="77777777" w:rsidR="00B64116" w:rsidRDefault="00B64116"/>
  </w:footnote>
  <w:footnote w:type="continuationSeparator" w:id="0">
    <w:p w14:paraId="20B9ECA8" w14:textId="77777777" w:rsidR="00B64116" w:rsidRDefault="00B6411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709"/>
    <w:multiLevelType w:val="multilevel"/>
    <w:tmpl w:val="12884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550027"/>
    <w:multiLevelType w:val="multilevel"/>
    <w:tmpl w:val="8500B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A51C0E"/>
    <w:multiLevelType w:val="multilevel"/>
    <w:tmpl w:val="F028EA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0D3F4B"/>
    <w:multiLevelType w:val="multilevel"/>
    <w:tmpl w:val="A6581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4F"/>
    <w:rsid w:val="0000282E"/>
    <w:rsid w:val="00013D43"/>
    <w:rsid w:val="00014A57"/>
    <w:rsid w:val="00034477"/>
    <w:rsid w:val="00067325"/>
    <w:rsid w:val="00083A7C"/>
    <w:rsid w:val="000A21D3"/>
    <w:rsid w:val="000A2B82"/>
    <w:rsid w:val="000B69B6"/>
    <w:rsid w:val="000C6B73"/>
    <w:rsid w:val="000D0289"/>
    <w:rsid w:val="000F4633"/>
    <w:rsid w:val="000F6A29"/>
    <w:rsid w:val="000F6E2D"/>
    <w:rsid w:val="00102BA5"/>
    <w:rsid w:val="00102BE5"/>
    <w:rsid w:val="00103ADF"/>
    <w:rsid w:val="00116210"/>
    <w:rsid w:val="00117077"/>
    <w:rsid w:val="00121B28"/>
    <w:rsid w:val="0013313D"/>
    <w:rsid w:val="00152D7E"/>
    <w:rsid w:val="001545E0"/>
    <w:rsid w:val="001708FE"/>
    <w:rsid w:val="0019005D"/>
    <w:rsid w:val="001C2407"/>
    <w:rsid w:val="001D209C"/>
    <w:rsid w:val="001D494D"/>
    <w:rsid w:val="001E09EC"/>
    <w:rsid w:val="002024AB"/>
    <w:rsid w:val="002061C4"/>
    <w:rsid w:val="0020719A"/>
    <w:rsid w:val="002221AC"/>
    <w:rsid w:val="00224DC5"/>
    <w:rsid w:val="00230F4C"/>
    <w:rsid w:val="00236362"/>
    <w:rsid w:val="002400D5"/>
    <w:rsid w:val="00250A52"/>
    <w:rsid w:val="0025216C"/>
    <w:rsid w:val="002815F9"/>
    <w:rsid w:val="00287BEA"/>
    <w:rsid w:val="002957AF"/>
    <w:rsid w:val="002B3379"/>
    <w:rsid w:val="002B3706"/>
    <w:rsid w:val="002D0A65"/>
    <w:rsid w:val="002D1383"/>
    <w:rsid w:val="002F008E"/>
    <w:rsid w:val="002F0791"/>
    <w:rsid w:val="003017BB"/>
    <w:rsid w:val="00306A83"/>
    <w:rsid w:val="003072BC"/>
    <w:rsid w:val="00312AD8"/>
    <w:rsid w:val="00315DC6"/>
    <w:rsid w:val="00321DD3"/>
    <w:rsid w:val="00326B0F"/>
    <w:rsid w:val="00334E90"/>
    <w:rsid w:val="00344DDA"/>
    <w:rsid w:val="00345F61"/>
    <w:rsid w:val="003718D7"/>
    <w:rsid w:val="00372617"/>
    <w:rsid w:val="003A215A"/>
    <w:rsid w:val="003A33C6"/>
    <w:rsid w:val="003B2A26"/>
    <w:rsid w:val="003B3059"/>
    <w:rsid w:val="003B5951"/>
    <w:rsid w:val="003B6E50"/>
    <w:rsid w:val="003C1FD8"/>
    <w:rsid w:val="003E2D33"/>
    <w:rsid w:val="003E6D36"/>
    <w:rsid w:val="0040670C"/>
    <w:rsid w:val="00422258"/>
    <w:rsid w:val="00431B46"/>
    <w:rsid w:val="004822C5"/>
    <w:rsid w:val="004844C2"/>
    <w:rsid w:val="00497004"/>
    <w:rsid w:val="004A2F77"/>
    <w:rsid w:val="004C301D"/>
    <w:rsid w:val="004D4976"/>
    <w:rsid w:val="004D6B67"/>
    <w:rsid w:val="004E174C"/>
    <w:rsid w:val="004F0B0D"/>
    <w:rsid w:val="004F1FFE"/>
    <w:rsid w:val="00520C81"/>
    <w:rsid w:val="005213FF"/>
    <w:rsid w:val="00560180"/>
    <w:rsid w:val="00575D17"/>
    <w:rsid w:val="00591AFD"/>
    <w:rsid w:val="00594819"/>
    <w:rsid w:val="005B6969"/>
    <w:rsid w:val="005C3927"/>
    <w:rsid w:val="005E2103"/>
    <w:rsid w:val="005F4FA1"/>
    <w:rsid w:val="0060384C"/>
    <w:rsid w:val="00613604"/>
    <w:rsid w:val="00616C63"/>
    <w:rsid w:val="00616E49"/>
    <w:rsid w:val="00635089"/>
    <w:rsid w:val="00637F77"/>
    <w:rsid w:val="00641243"/>
    <w:rsid w:val="00652746"/>
    <w:rsid w:val="00672B72"/>
    <w:rsid w:val="00675F90"/>
    <w:rsid w:val="006930E4"/>
    <w:rsid w:val="006B3EFE"/>
    <w:rsid w:val="006C19D2"/>
    <w:rsid w:val="006E16CE"/>
    <w:rsid w:val="00711DD6"/>
    <w:rsid w:val="007135FE"/>
    <w:rsid w:val="0072400C"/>
    <w:rsid w:val="007601AA"/>
    <w:rsid w:val="00763D10"/>
    <w:rsid w:val="00770473"/>
    <w:rsid w:val="00776423"/>
    <w:rsid w:val="00787A0A"/>
    <w:rsid w:val="00790E2A"/>
    <w:rsid w:val="00792D77"/>
    <w:rsid w:val="00796CAD"/>
    <w:rsid w:val="007A68C7"/>
    <w:rsid w:val="007C077B"/>
    <w:rsid w:val="007E1630"/>
    <w:rsid w:val="007F36A9"/>
    <w:rsid w:val="00811AB0"/>
    <w:rsid w:val="00827CE5"/>
    <w:rsid w:val="00845B00"/>
    <w:rsid w:val="00871784"/>
    <w:rsid w:val="00871800"/>
    <w:rsid w:val="00885E4F"/>
    <w:rsid w:val="008A1617"/>
    <w:rsid w:val="008B142D"/>
    <w:rsid w:val="008C4296"/>
    <w:rsid w:val="008D539A"/>
    <w:rsid w:val="008D5A5B"/>
    <w:rsid w:val="008F1ADE"/>
    <w:rsid w:val="00914F47"/>
    <w:rsid w:val="0094681E"/>
    <w:rsid w:val="00947050"/>
    <w:rsid w:val="00961968"/>
    <w:rsid w:val="00961F87"/>
    <w:rsid w:val="00962BD9"/>
    <w:rsid w:val="00996F2B"/>
    <w:rsid w:val="009A2066"/>
    <w:rsid w:val="009A5618"/>
    <w:rsid w:val="009B08DC"/>
    <w:rsid w:val="009B7C0D"/>
    <w:rsid w:val="009C3DF9"/>
    <w:rsid w:val="009D7FF2"/>
    <w:rsid w:val="009E006C"/>
    <w:rsid w:val="009E3750"/>
    <w:rsid w:val="009F033A"/>
    <w:rsid w:val="009F24C6"/>
    <w:rsid w:val="009F74B9"/>
    <w:rsid w:val="009F7EC8"/>
    <w:rsid w:val="00A02461"/>
    <w:rsid w:val="00A03412"/>
    <w:rsid w:val="00A26478"/>
    <w:rsid w:val="00A5410D"/>
    <w:rsid w:val="00A54DA2"/>
    <w:rsid w:val="00A613BD"/>
    <w:rsid w:val="00A66282"/>
    <w:rsid w:val="00A736F0"/>
    <w:rsid w:val="00AB386A"/>
    <w:rsid w:val="00B263BE"/>
    <w:rsid w:val="00B34A61"/>
    <w:rsid w:val="00B35EB3"/>
    <w:rsid w:val="00B44B14"/>
    <w:rsid w:val="00B64116"/>
    <w:rsid w:val="00B84433"/>
    <w:rsid w:val="00B86C52"/>
    <w:rsid w:val="00B913CE"/>
    <w:rsid w:val="00B93A73"/>
    <w:rsid w:val="00BA284F"/>
    <w:rsid w:val="00BA424B"/>
    <w:rsid w:val="00BB4A0C"/>
    <w:rsid w:val="00BD01BC"/>
    <w:rsid w:val="00BD6BE9"/>
    <w:rsid w:val="00C04B0D"/>
    <w:rsid w:val="00C165E1"/>
    <w:rsid w:val="00C23669"/>
    <w:rsid w:val="00C34E53"/>
    <w:rsid w:val="00C36B1D"/>
    <w:rsid w:val="00C3728E"/>
    <w:rsid w:val="00C6034F"/>
    <w:rsid w:val="00C63B64"/>
    <w:rsid w:val="00CA09BE"/>
    <w:rsid w:val="00CA3160"/>
    <w:rsid w:val="00CA5918"/>
    <w:rsid w:val="00CB6BD3"/>
    <w:rsid w:val="00CF7C04"/>
    <w:rsid w:val="00D23C82"/>
    <w:rsid w:val="00D412FA"/>
    <w:rsid w:val="00D41E27"/>
    <w:rsid w:val="00D564AE"/>
    <w:rsid w:val="00D61108"/>
    <w:rsid w:val="00D67DE5"/>
    <w:rsid w:val="00D73317"/>
    <w:rsid w:val="00DC4988"/>
    <w:rsid w:val="00DD345E"/>
    <w:rsid w:val="00DD4D4B"/>
    <w:rsid w:val="00DE231C"/>
    <w:rsid w:val="00E05416"/>
    <w:rsid w:val="00E13D78"/>
    <w:rsid w:val="00E174D1"/>
    <w:rsid w:val="00E21528"/>
    <w:rsid w:val="00E27C57"/>
    <w:rsid w:val="00E32884"/>
    <w:rsid w:val="00E341E6"/>
    <w:rsid w:val="00E344BD"/>
    <w:rsid w:val="00E3792A"/>
    <w:rsid w:val="00E45553"/>
    <w:rsid w:val="00E47B12"/>
    <w:rsid w:val="00E516E1"/>
    <w:rsid w:val="00E53425"/>
    <w:rsid w:val="00E55D39"/>
    <w:rsid w:val="00E71008"/>
    <w:rsid w:val="00E73878"/>
    <w:rsid w:val="00E97D14"/>
    <w:rsid w:val="00EB35BE"/>
    <w:rsid w:val="00EB4A1C"/>
    <w:rsid w:val="00EC37E3"/>
    <w:rsid w:val="00EE29D2"/>
    <w:rsid w:val="00EF3F3B"/>
    <w:rsid w:val="00F17565"/>
    <w:rsid w:val="00F22785"/>
    <w:rsid w:val="00F311B2"/>
    <w:rsid w:val="00F35737"/>
    <w:rsid w:val="00F40017"/>
    <w:rsid w:val="00F5301F"/>
    <w:rsid w:val="00F54A3F"/>
    <w:rsid w:val="00F5603F"/>
    <w:rsid w:val="00F6047E"/>
    <w:rsid w:val="00F77600"/>
    <w:rsid w:val="00F873B8"/>
    <w:rsid w:val="00FA6D36"/>
    <w:rsid w:val="00FC02B7"/>
    <w:rsid w:val="00FC6C61"/>
    <w:rsid w:val="00FE02DE"/>
    <w:rsid w:val="00F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7CCC4"/>
  <w15:docId w15:val="{CAF016BE-5932-4384-AE6B-9A371992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Heading112pt">
    <w:name w:val="Heading #1 + 12 pt"/>
    <w:aliases w:val="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4"/>
      <w:szCs w:val="24"/>
      <w:u w:val="none"/>
    </w:rPr>
  </w:style>
  <w:style w:type="character" w:customStyle="1" w:styleId="HeaderorfooterSegoeUI">
    <w:name w:val="Header or footer + Segoe UI"/>
    <w:aliases w:val="38 pt,Bold"/>
    <w:basedOn w:val="Headerorfooter"/>
    <w:rPr>
      <w:rFonts w:ascii="Segoe UI" w:eastAsia="Segoe UI" w:hAnsi="Segoe UI" w:cs="Segoe UI"/>
      <w:b/>
      <w:bCs/>
      <w:i w:val="0"/>
      <w:iCs w:val="0"/>
      <w:smallCaps w:val="0"/>
      <w:strike w:val="0"/>
      <w:color w:val="000000"/>
      <w:spacing w:val="0"/>
      <w:w w:val="100"/>
      <w:position w:val="0"/>
      <w:sz w:val="76"/>
      <w:szCs w:val="76"/>
      <w:u w:val="none"/>
      <w:lang w:val="vi-VN" w:eastAsia="vi-VN" w:bidi="vi-VN"/>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u w:val="none"/>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5NotBold0">
    <w:name w:val="Body text (5) + Not Bold"/>
    <w:basedOn w:val="Bodytext5"/>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51">
    <w:name w:val="Body text (5)"/>
    <w:basedOn w:val="Bodytext5"/>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4NotItalic0">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42">
    <w:name w:val="Body text (4)"/>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singl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u w:val="none"/>
    </w:rPr>
  </w:style>
  <w:style w:type="character" w:customStyle="1" w:styleId="Bodytext6Italic">
    <w:name w:val="Body text (6) + Italic"/>
    <w:basedOn w:val="Bodytext6"/>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6Italic0">
    <w:name w:val="Body text (6) + Italic"/>
    <w:basedOn w:val="Bodytext6"/>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Bodytext61">
    <w:name w:val="Body text (6)"/>
    <w:basedOn w:val="Bodytext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Bold">
    <w:name w:val="Body text (2) + Bold"/>
    <w:aliases w:val="Italic"/>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z w:val="26"/>
      <w:szCs w:val="26"/>
      <w:u w:val="none"/>
    </w:rPr>
  </w:style>
  <w:style w:type="character" w:customStyle="1" w:styleId="Heading121">
    <w:name w:val="Heading #1 (2)"/>
    <w:basedOn w:val="Heading1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62">
    <w:name w:val="Body text (6)"/>
    <w:basedOn w:val="Bodytext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CenturySchoolbook">
    <w:name w:val="Header or footer + Century Schoolbook"/>
    <w:aliases w:val="11.5 pt,Bold"/>
    <w:basedOn w:val="Headerorfooter"/>
    <w:rPr>
      <w:rFonts w:ascii="Century Schoolbook" w:eastAsia="Century Schoolbook" w:hAnsi="Century Schoolbook" w:cs="Century Schoolbook"/>
      <w:b/>
      <w:bCs/>
      <w:i w:val="0"/>
      <w:iCs w:val="0"/>
      <w:smallCaps w:val="0"/>
      <w:strike w:val="0"/>
      <w:color w:val="000000"/>
      <w:spacing w:val="0"/>
      <w:w w:val="100"/>
      <w:position w:val="0"/>
      <w:sz w:val="23"/>
      <w:szCs w:val="23"/>
      <w:u w:val="none"/>
      <w:lang w:val="en-US" w:eastAsia="en-US" w:bidi="en-US"/>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5NotItalic">
    <w:name w:val="Body text (5) + Not 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paragraph" w:customStyle="1" w:styleId="Heading10">
    <w:name w:val="Heading #1"/>
    <w:basedOn w:val="Normal"/>
    <w:link w:val="Heading1"/>
    <w:pPr>
      <w:shd w:val="clear" w:color="auto" w:fill="FFFFFF"/>
      <w:spacing w:line="0" w:lineRule="atLeast"/>
      <w:jc w:val="both"/>
      <w:outlineLvl w:val="0"/>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before="120" w:after="120" w:line="0" w:lineRule="atLeast"/>
    </w:pPr>
    <w:rPr>
      <w:rFonts w:ascii="Times New Roman" w:eastAsia="Times New Roman" w:hAnsi="Times New Roman" w:cs="Times New Roman"/>
      <w:sz w:val="14"/>
      <w:szCs w:val="14"/>
    </w:rPr>
  </w:style>
  <w:style w:type="paragraph" w:customStyle="1" w:styleId="Bodytext40">
    <w:name w:val="Body text (4)"/>
    <w:basedOn w:val="Normal"/>
    <w:link w:val="Bodytext4"/>
    <w:pPr>
      <w:shd w:val="clear" w:color="auto" w:fill="FFFFFF"/>
      <w:spacing w:after="480" w:line="307" w:lineRule="exact"/>
      <w:jc w:val="center"/>
    </w:pPr>
    <w:rPr>
      <w:rFonts w:ascii="Times New Roman" w:eastAsia="Times New Roman" w:hAnsi="Times New Roman" w:cs="Times New Roman"/>
      <w:i/>
      <w:iCs/>
    </w:rPr>
  </w:style>
  <w:style w:type="paragraph" w:customStyle="1" w:styleId="Heading20">
    <w:name w:val="Heading #2"/>
    <w:basedOn w:val="Normal"/>
    <w:link w:val="Heading2"/>
    <w:pPr>
      <w:shd w:val="clear" w:color="auto" w:fill="FFFFFF"/>
      <w:spacing w:before="480" w:after="240" w:line="62" w:lineRule="exact"/>
      <w:ind w:hanging="1220"/>
      <w:outlineLvl w:val="1"/>
    </w:pPr>
    <w:rPr>
      <w:rFonts w:ascii="Times New Roman" w:eastAsia="Times New Roman" w:hAnsi="Times New Roman" w:cs="Times New Roman"/>
      <w:b/>
      <w:bCs/>
    </w:rPr>
  </w:style>
  <w:style w:type="paragraph" w:customStyle="1" w:styleId="Bodytext20">
    <w:name w:val="Body text (2)"/>
    <w:basedOn w:val="Normal"/>
    <w:link w:val="Bodytext2"/>
    <w:pPr>
      <w:shd w:val="clear" w:color="auto" w:fill="FFFFFF"/>
      <w:spacing w:before="240" w:after="120" w:line="302" w:lineRule="exact"/>
      <w:jc w:val="both"/>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before="120" w:after="120" w:line="302" w:lineRule="exact"/>
      <w:ind w:firstLine="180"/>
      <w:jc w:val="both"/>
    </w:pPr>
    <w:rPr>
      <w:rFonts w:ascii="Times New Roman" w:eastAsia="Times New Roman" w:hAnsi="Times New Roman" w:cs="Times New Roman"/>
      <w:b/>
      <w:bCs/>
      <w:i/>
      <w:iCs/>
    </w:rPr>
  </w:style>
  <w:style w:type="paragraph" w:customStyle="1" w:styleId="Bodytext60">
    <w:name w:val="Body text (6)"/>
    <w:basedOn w:val="Normal"/>
    <w:link w:val="Bodytext6"/>
    <w:pPr>
      <w:shd w:val="clear" w:color="auto" w:fill="FFFFFF"/>
      <w:spacing w:before="480" w:after="120" w:line="0" w:lineRule="atLeast"/>
      <w:ind w:firstLine="720"/>
      <w:jc w:val="both"/>
    </w:pPr>
    <w:rPr>
      <w:rFonts w:ascii="Times New Roman" w:eastAsia="Times New Roman" w:hAnsi="Times New Roman" w:cs="Times New Roman"/>
      <w:b/>
      <w:bCs/>
    </w:rPr>
  </w:style>
  <w:style w:type="paragraph" w:customStyle="1" w:styleId="Heading120">
    <w:name w:val="Heading #1 (2)"/>
    <w:basedOn w:val="Normal"/>
    <w:link w:val="Heading12"/>
    <w:pPr>
      <w:shd w:val="clear" w:color="auto" w:fill="FFFFFF"/>
      <w:spacing w:before="120" w:after="120" w:line="0" w:lineRule="atLeast"/>
      <w:ind w:firstLine="720"/>
      <w:jc w:val="both"/>
      <w:outlineLvl w:val="0"/>
    </w:pPr>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C165E1"/>
    <w:pPr>
      <w:tabs>
        <w:tab w:val="center" w:pos="4513"/>
        <w:tab w:val="right" w:pos="9026"/>
      </w:tabs>
    </w:pPr>
  </w:style>
  <w:style w:type="character" w:customStyle="1" w:styleId="HeaderChar">
    <w:name w:val="Header Char"/>
    <w:basedOn w:val="DefaultParagraphFont"/>
    <w:link w:val="Header"/>
    <w:uiPriority w:val="99"/>
    <w:rsid w:val="00C165E1"/>
    <w:rPr>
      <w:color w:val="000000"/>
    </w:rPr>
  </w:style>
  <w:style w:type="paragraph" w:styleId="Footer">
    <w:name w:val="footer"/>
    <w:basedOn w:val="Normal"/>
    <w:link w:val="FooterChar"/>
    <w:uiPriority w:val="99"/>
    <w:unhideWhenUsed/>
    <w:rsid w:val="00C165E1"/>
    <w:pPr>
      <w:tabs>
        <w:tab w:val="center" w:pos="4513"/>
        <w:tab w:val="right" w:pos="9026"/>
      </w:tabs>
    </w:pPr>
  </w:style>
  <w:style w:type="character" w:customStyle="1" w:styleId="FooterChar">
    <w:name w:val="Footer Char"/>
    <w:basedOn w:val="DefaultParagraphFont"/>
    <w:link w:val="Footer"/>
    <w:uiPriority w:val="99"/>
    <w:rsid w:val="00C165E1"/>
    <w:rPr>
      <w:color w:val="000000"/>
    </w:rPr>
  </w:style>
  <w:style w:type="paragraph" w:styleId="BalloonText">
    <w:name w:val="Balloon Text"/>
    <w:basedOn w:val="Normal"/>
    <w:link w:val="BalloonTextChar"/>
    <w:uiPriority w:val="99"/>
    <w:semiHidden/>
    <w:unhideWhenUsed/>
    <w:rsid w:val="00013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D43"/>
    <w:rPr>
      <w:rFonts w:ascii="Segoe UI" w:hAnsi="Segoe UI" w:cs="Segoe UI"/>
      <w:color w:val="000000"/>
      <w:sz w:val="18"/>
      <w:szCs w:val="18"/>
    </w:rPr>
  </w:style>
  <w:style w:type="character" w:customStyle="1" w:styleId="Bodytext3NotItalic">
    <w:name w:val="Body text (3) + Not Italic"/>
    <w:basedOn w:val="Bodytext3"/>
    <w:rsid w:val="00D6110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PHONG DANG UY</dc:creator>
  <cp:lastModifiedBy>VAN PHONG DANG UY</cp:lastModifiedBy>
  <cp:revision>94</cp:revision>
  <cp:lastPrinted>2018-12-13T02:56:00Z</cp:lastPrinted>
  <dcterms:created xsi:type="dcterms:W3CDTF">2018-12-12T22:39:00Z</dcterms:created>
  <dcterms:modified xsi:type="dcterms:W3CDTF">2018-12-13T03:24:00Z</dcterms:modified>
</cp:coreProperties>
</file>